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A4" w:rsidRPr="003F6305" w:rsidRDefault="003F34A4"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053F38" w:rsidRDefault="00EE2D00" w:rsidP="00EE2D00">
      <w:pPr>
        <w:spacing w:line="240" w:lineRule="auto"/>
        <w:contextualSpacing/>
        <w:jc w:val="center"/>
        <w:rPr>
          <w:rFonts w:ascii="Times New Roman" w:eastAsia="Calibri" w:hAnsi="Times New Roman" w:cs="Times New Roman"/>
          <w:b/>
          <w:sz w:val="48"/>
          <w:szCs w:val="48"/>
        </w:rPr>
      </w:pPr>
      <w:r w:rsidRPr="00053F38">
        <w:rPr>
          <w:rFonts w:ascii="Times New Roman" w:eastAsia="Calibri" w:hAnsi="Times New Roman" w:cs="Times New Roman"/>
          <w:b/>
          <w:sz w:val="48"/>
          <w:szCs w:val="48"/>
        </w:rPr>
        <w:t>Отчёт</w:t>
      </w:r>
    </w:p>
    <w:p w:rsidR="00EE2D00" w:rsidRPr="00053F38" w:rsidRDefault="00EE2D00" w:rsidP="00EE2D00">
      <w:pPr>
        <w:spacing w:line="240" w:lineRule="auto"/>
        <w:contextualSpacing/>
        <w:jc w:val="center"/>
        <w:rPr>
          <w:rFonts w:ascii="Times New Roman" w:eastAsia="Calibri" w:hAnsi="Times New Roman" w:cs="Times New Roman"/>
          <w:b/>
          <w:sz w:val="48"/>
          <w:szCs w:val="48"/>
        </w:rPr>
      </w:pPr>
      <w:r w:rsidRPr="00053F38">
        <w:rPr>
          <w:rFonts w:ascii="Times New Roman" w:eastAsia="Calibri" w:hAnsi="Times New Roman" w:cs="Times New Roman"/>
          <w:b/>
          <w:sz w:val="48"/>
          <w:szCs w:val="48"/>
        </w:rPr>
        <w:t xml:space="preserve"> по результатам </w:t>
      </w:r>
      <w:proofErr w:type="spellStart"/>
      <w:r w:rsidRPr="00053F38">
        <w:rPr>
          <w:rFonts w:ascii="Times New Roman" w:eastAsia="Calibri" w:hAnsi="Times New Roman" w:cs="Times New Roman"/>
          <w:b/>
          <w:sz w:val="48"/>
          <w:szCs w:val="48"/>
        </w:rPr>
        <w:t>самообследования</w:t>
      </w:r>
      <w:proofErr w:type="spellEnd"/>
      <w:r w:rsidRPr="00053F38">
        <w:rPr>
          <w:rFonts w:ascii="Times New Roman" w:eastAsia="Calibri" w:hAnsi="Times New Roman" w:cs="Times New Roman"/>
          <w:b/>
          <w:sz w:val="48"/>
          <w:szCs w:val="48"/>
        </w:rPr>
        <w:t xml:space="preserve"> </w:t>
      </w:r>
      <w:r w:rsidR="003F6305" w:rsidRPr="00053F38">
        <w:rPr>
          <w:rFonts w:ascii="Times New Roman" w:eastAsia="Calibri" w:hAnsi="Times New Roman" w:cs="Times New Roman"/>
          <w:b/>
          <w:sz w:val="48"/>
          <w:szCs w:val="48"/>
        </w:rPr>
        <w:t>МБ</w:t>
      </w:r>
      <w:r w:rsidRPr="00053F38">
        <w:rPr>
          <w:rFonts w:ascii="Times New Roman" w:eastAsia="Calibri" w:hAnsi="Times New Roman" w:cs="Times New Roman"/>
          <w:b/>
          <w:sz w:val="48"/>
          <w:szCs w:val="48"/>
        </w:rPr>
        <w:t>ДОУ</w:t>
      </w:r>
      <w:r w:rsidR="003F6305" w:rsidRPr="00053F38">
        <w:rPr>
          <w:rFonts w:ascii="Times New Roman" w:eastAsia="Calibri" w:hAnsi="Times New Roman" w:cs="Times New Roman"/>
          <w:b/>
          <w:sz w:val="48"/>
          <w:szCs w:val="48"/>
        </w:rPr>
        <w:t xml:space="preserve"> №2 «Красная шапочка»</w:t>
      </w:r>
    </w:p>
    <w:p w:rsidR="00EE2D00" w:rsidRPr="00053F38" w:rsidRDefault="009B70A1" w:rsidP="00EE2D00">
      <w:pPr>
        <w:spacing w:line="240" w:lineRule="auto"/>
        <w:contextualSpacing/>
        <w:jc w:val="center"/>
        <w:rPr>
          <w:rFonts w:ascii="Times New Roman" w:eastAsia="Calibri" w:hAnsi="Times New Roman" w:cs="Times New Roman"/>
          <w:b/>
          <w:sz w:val="48"/>
          <w:szCs w:val="48"/>
        </w:rPr>
      </w:pPr>
      <w:r>
        <w:rPr>
          <w:rFonts w:ascii="Times New Roman" w:eastAsia="Calibri" w:hAnsi="Times New Roman" w:cs="Times New Roman"/>
          <w:b/>
          <w:sz w:val="48"/>
          <w:szCs w:val="48"/>
        </w:rPr>
        <w:t>за 201</w:t>
      </w:r>
      <w:r w:rsidR="00AA7B2B">
        <w:rPr>
          <w:rFonts w:ascii="Times New Roman" w:eastAsia="Calibri" w:hAnsi="Times New Roman" w:cs="Times New Roman"/>
          <w:b/>
          <w:sz w:val="48"/>
          <w:szCs w:val="48"/>
        </w:rPr>
        <w:t>6</w:t>
      </w:r>
      <w:r>
        <w:rPr>
          <w:rFonts w:ascii="Times New Roman" w:eastAsia="Calibri" w:hAnsi="Times New Roman" w:cs="Times New Roman"/>
          <w:b/>
          <w:sz w:val="48"/>
          <w:szCs w:val="48"/>
        </w:rPr>
        <w:t>/201</w:t>
      </w:r>
      <w:r w:rsidR="00AA7B2B">
        <w:rPr>
          <w:rFonts w:ascii="Times New Roman" w:eastAsia="Calibri" w:hAnsi="Times New Roman" w:cs="Times New Roman"/>
          <w:b/>
          <w:sz w:val="48"/>
          <w:szCs w:val="48"/>
        </w:rPr>
        <w:t>6</w:t>
      </w:r>
      <w:r w:rsidR="00EE2D00" w:rsidRPr="00053F38">
        <w:rPr>
          <w:rFonts w:ascii="Times New Roman" w:eastAsia="Calibri" w:hAnsi="Times New Roman" w:cs="Times New Roman"/>
          <w:b/>
          <w:sz w:val="48"/>
          <w:szCs w:val="48"/>
        </w:rPr>
        <w:t xml:space="preserve"> учебный год</w:t>
      </w:r>
    </w:p>
    <w:p w:rsidR="006910B6" w:rsidRPr="00053F38" w:rsidRDefault="006910B6" w:rsidP="00EE2D00">
      <w:pPr>
        <w:spacing w:after="0"/>
        <w:rPr>
          <w:rFonts w:ascii="Times New Roman" w:hAnsi="Times New Roman" w:cs="Times New Roman"/>
          <w:sz w:val="48"/>
          <w:szCs w:val="4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Pr="003F6305" w:rsidRDefault="00EE2D00" w:rsidP="00EE2D00">
      <w:pPr>
        <w:spacing w:after="0"/>
        <w:rPr>
          <w:rFonts w:ascii="Times New Roman" w:hAnsi="Times New Roman" w:cs="Times New Roman"/>
          <w:sz w:val="28"/>
          <w:szCs w:val="28"/>
        </w:rPr>
      </w:pPr>
    </w:p>
    <w:p w:rsidR="00EE2D00" w:rsidRDefault="00EE2D00" w:rsidP="00EE2D00">
      <w:pPr>
        <w:spacing w:after="0"/>
        <w:rPr>
          <w:rFonts w:ascii="Times New Roman" w:hAnsi="Times New Roman" w:cs="Times New Roman"/>
          <w:sz w:val="28"/>
          <w:szCs w:val="28"/>
        </w:rPr>
      </w:pPr>
    </w:p>
    <w:p w:rsidR="00053F38" w:rsidRPr="003F6305" w:rsidRDefault="00053F38" w:rsidP="00EE2D00">
      <w:pPr>
        <w:spacing w:after="0"/>
        <w:rPr>
          <w:rFonts w:ascii="Times New Roman" w:hAnsi="Times New Roman" w:cs="Times New Roman"/>
          <w:sz w:val="28"/>
          <w:szCs w:val="28"/>
        </w:rPr>
      </w:pPr>
    </w:p>
    <w:p w:rsidR="006910B6" w:rsidRPr="00053F38" w:rsidRDefault="006910B6" w:rsidP="00EE2D00">
      <w:pPr>
        <w:spacing w:before="100" w:beforeAutospacing="1" w:after="0"/>
        <w:rPr>
          <w:rFonts w:ascii="Times New Roman" w:eastAsia="Times New Roman" w:hAnsi="Times New Roman" w:cs="Times New Roman"/>
          <w:sz w:val="28"/>
          <w:szCs w:val="28"/>
          <w:lang w:eastAsia="ru-RU"/>
        </w:rPr>
      </w:pPr>
      <w:r w:rsidRPr="00053F38">
        <w:rPr>
          <w:rFonts w:ascii="Times New Roman" w:eastAsia="Times New Roman" w:hAnsi="Times New Roman" w:cs="Times New Roman"/>
          <w:b/>
          <w:bCs/>
          <w:iCs/>
          <w:sz w:val="28"/>
          <w:szCs w:val="28"/>
          <w:lang w:eastAsia="ru-RU"/>
        </w:rPr>
        <w:t>I. Общая характеристика образовательного учреждения.</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Наименование Учреждения:</w:t>
      </w:r>
      <w:r w:rsidRPr="003F6305">
        <w:rPr>
          <w:rFonts w:ascii="Times New Roman" w:eastAsia="Times New Roman" w:hAnsi="Times New Roman" w:cs="Times New Roman"/>
          <w:sz w:val="28"/>
          <w:szCs w:val="28"/>
          <w:lang w:eastAsia="ru-RU"/>
        </w:rPr>
        <w:br/>
        <w:t>полное – Муниципальное бюджетное дошкольное образовательное учреждение - детский сад №2 «Красная шапочка»;</w:t>
      </w:r>
      <w:r w:rsidRPr="003F6305">
        <w:rPr>
          <w:rFonts w:ascii="Times New Roman" w:eastAsia="Times New Roman" w:hAnsi="Times New Roman" w:cs="Times New Roman"/>
          <w:sz w:val="28"/>
          <w:szCs w:val="28"/>
          <w:lang w:eastAsia="ru-RU"/>
        </w:rPr>
        <w:br/>
        <w:t>сокращенное - МБДОУ № 2 «Красная шапочка».</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Введено в эксплуатацию в 1962 году</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Местонахождение Учреждения</w:t>
      </w:r>
      <w:r w:rsidRPr="003F6305">
        <w:rPr>
          <w:rFonts w:ascii="Times New Roman" w:eastAsia="Times New Roman" w:hAnsi="Times New Roman" w:cs="Times New Roman"/>
          <w:sz w:val="28"/>
          <w:szCs w:val="28"/>
          <w:lang w:eastAsia="ru-RU"/>
        </w:rPr>
        <w:t>: Ставропольский край, город Лермонтов, улица Октябрьская, 40.</w:t>
      </w:r>
      <w:r w:rsidRPr="003F6305">
        <w:rPr>
          <w:rFonts w:ascii="Times New Roman" w:eastAsia="Times New Roman" w:hAnsi="Times New Roman" w:cs="Times New Roman"/>
          <w:sz w:val="28"/>
          <w:szCs w:val="28"/>
          <w:lang w:eastAsia="ru-RU"/>
        </w:rPr>
        <w:br/>
      </w:r>
      <w:r w:rsidRPr="003F6305">
        <w:rPr>
          <w:rFonts w:ascii="Times New Roman" w:eastAsia="Times New Roman" w:hAnsi="Times New Roman" w:cs="Times New Roman"/>
          <w:b/>
          <w:bCs/>
          <w:sz w:val="28"/>
          <w:szCs w:val="28"/>
          <w:lang w:eastAsia="ru-RU"/>
        </w:rPr>
        <w:t>Почтовый адрес</w:t>
      </w:r>
      <w:r w:rsidRPr="003F6305">
        <w:rPr>
          <w:rFonts w:ascii="Times New Roman" w:eastAsia="Times New Roman" w:hAnsi="Times New Roman" w:cs="Times New Roman"/>
          <w:sz w:val="28"/>
          <w:szCs w:val="28"/>
          <w:lang w:eastAsia="ru-RU"/>
        </w:rPr>
        <w:t>: 357340, Ставропольский край, город Лермонтов, улица Октябрьская 40</w:t>
      </w:r>
      <w:r w:rsidRPr="003F6305">
        <w:rPr>
          <w:rFonts w:ascii="Times New Roman" w:eastAsia="Times New Roman" w:hAnsi="Times New Roman" w:cs="Times New Roman"/>
          <w:sz w:val="28"/>
          <w:szCs w:val="28"/>
          <w:lang w:eastAsia="ru-RU"/>
        </w:rPr>
        <w:br/>
      </w:r>
      <w:r w:rsidRPr="003F6305">
        <w:rPr>
          <w:rFonts w:ascii="Times New Roman" w:eastAsia="Times New Roman" w:hAnsi="Times New Roman" w:cs="Times New Roman"/>
          <w:b/>
          <w:bCs/>
          <w:sz w:val="28"/>
          <w:szCs w:val="28"/>
          <w:lang w:eastAsia="ru-RU"/>
        </w:rPr>
        <w:t>Организационно-правовая форма</w:t>
      </w:r>
      <w:r w:rsidRPr="003F6305">
        <w:rPr>
          <w:rFonts w:ascii="Times New Roman" w:eastAsia="Times New Roman" w:hAnsi="Times New Roman" w:cs="Times New Roman"/>
          <w:sz w:val="28"/>
          <w:szCs w:val="28"/>
          <w:lang w:eastAsia="ru-RU"/>
        </w:rPr>
        <w:t> – бюджетное учреждение.</w:t>
      </w:r>
      <w:r w:rsidRPr="003F6305">
        <w:rPr>
          <w:rFonts w:ascii="Times New Roman" w:eastAsia="Times New Roman" w:hAnsi="Times New Roman" w:cs="Times New Roman"/>
          <w:sz w:val="28"/>
          <w:szCs w:val="28"/>
          <w:lang w:eastAsia="ru-RU"/>
        </w:rPr>
        <w:br/>
      </w:r>
      <w:r w:rsidRPr="003F6305">
        <w:rPr>
          <w:rFonts w:ascii="Times New Roman" w:eastAsia="Times New Roman" w:hAnsi="Times New Roman" w:cs="Times New Roman"/>
          <w:b/>
          <w:bCs/>
          <w:sz w:val="28"/>
          <w:szCs w:val="28"/>
          <w:lang w:eastAsia="ru-RU"/>
        </w:rPr>
        <w:t>Тип образовательного учреждения</w:t>
      </w:r>
      <w:r w:rsidRPr="003F6305">
        <w:rPr>
          <w:rFonts w:ascii="Times New Roman" w:eastAsia="Times New Roman" w:hAnsi="Times New Roman" w:cs="Times New Roman"/>
          <w:sz w:val="28"/>
          <w:szCs w:val="28"/>
          <w:lang w:eastAsia="ru-RU"/>
        </w:rPr>
        <w:t> – дошкольное образовательное учреждение.</w:t>
      </w:r>
      <w:r w:rsidRPr="003F6305">
        <w:rPr>
          <w:rFonts w:ascii="Times New Roman" w:eastAsia="Times New Roman" w:hAnsi="Times New Roman" w:cs="Times New Roman"/>
          <w:sz w:val="28"/>
          <w:szCs w:val="28"/>
          <w:lang w:eastAsia="ru-RU"/>
        </w:rPr>
        <w:br/>
      </w:r>
      <w:r w:rsidRPr="003F6305">
        <w:rPr>
          <w:rFonts w:ascii="Times New Roman" w:eastAsia="Times New Roman" w:hAnsi="Times New Roman" w:cs="Times New Roman"/>
          <w:b/>
          <w:bCs/>
          <w:sz w:val="28"/>
          <w:szCs w:val="28"/>
          <w:lang w:eastAsia="ru-RU"/>
        </w:rPr>
        <w:t>Вид образовательного учреждения</w:t>
      </w:r>
      <w:r w:rsidRPr="003F6305">
        <w:rPr>
          <w:rFonts w:ascii="Times New Roman" w:eastAsia="Times New Roman" w:hAnsi="Times New Roman" w:cs="Times New Roman"/>
          <w:sz w:val="28"/>
          <w:szCs w:val="28"/>
          <w:lang w:eastAsia="ru-RU"/>
        </w:rPr>
        <w:t> – детский сад.</w:t>
      </w:r>
      <w:r w:rsidRPr="003F6305">
        <w:rPr>
          <w:rFonts w:ascii="Times New Roman" w:eastAsia="Times New Roman" w:hAnsi="Times New Roman" w:cs="Times New Roman"/>
          <w:sz w:val="28"/>
          <w:szCs w:val="28"/>
          <w:lang w:eastAsia="ru-RU"/>
        </w:rPr>
        <w:br/>
        <w:t>Учреждение имеет лицензию на осуществление образовательной деятельности серия</w:t>
      </w:r>
      <w:proofErr w:type="gramStart"/>
      <w:r w:rsidRPr="003F6305">
        <w:rPr>
          <w:rFonts w:ascii="Times New Roman" w:eastAsia="Times New Roman" w:hAnsi="Times New Roman" w:cs="Times New Roman"/>
          <w:sz w:val="28"/>
          <w:szCs w:val="28"/>
          <w:lang w:eastAsia="ru-RU"/>
        </w:rPr>
        <w:t xml:space="preserve"> А</w:t>
      </w:r>
      <w:proofErr w:type="gramEnd"/>
      <w:r w:rsidRPr="003F6305">
        <w:rPr>
          <w:rFonts w:ascii="Times New Roman" w:eastAsia="Times New Roman" w:hAnsi="Times New Roman" w:cs="Times New Roman"/>
          <w:sz w:val="28"/>
          <w:szCs w:val="28"/>
          <w:lang w:eastAsia="ru-RU"/>
        </w:rPr>
        <w:t xml:space="preserve"> № 2795, регистрационный № 039937 от 27 февраля 2012года.</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Подчиненность-</w:t>
      </w:r>
      <w:r w:rsidRPr="003F6305">
        <w:rPr>
          <w:rFonts w:ascii="Times New Roman" w:eastAsia="Times New Roman" w:hAnsi="Times New Roman" w:cs="Times New Roman"/>
          <w:sz w:val="28"/>
          <w:szCs w:val="28"/>
          <w:lang w:eastAsia="ru-RU"/>
        </w:rPr>
        <w:t>Управление образования администрации города</w:t>
      </w:r>
    </w:p>
    <w:p w:rsidR="00EE2D00" w:rsidRPr="003F6305" w:rsidRDefault="00AA7B2B" w:rsidP="00EE2D00">
      <w:pPr>
        <w:spacing w:before="100" w:beforeAutospacing="1" w:after="0"/>
        <w:rPr>
          <w:rFonts w:ascii="Times New Roman" w:eastAsia="Times New Roman" w:hAnsi="Times New Roman" w:cs="Times New Roman"/>
          <w:sz w:val="28"/>
          <w:szCs w:val="28"/>
          <w:lang w:eastAsia="ru-RU"/>
        </w:rPr>
      </w:pPr>
      <w:hyperlink r:id="rId6" w:history="1">
        <w:r w:rsidR="00EE2D00" w:rsidRPr="003F6305">
          <w:rPr>
            <w:rStyle w:val="a8"/>
            <w:rFonts w:ascii="Times New Roman" w:eastAsia="Times New Roman" w:hAnsi="Times New Roman" w:cs="Times New Roman"/>
            <w:b/>
            <w:bCs/>
            <w:color w:val="auto"/>
            <w:sz w:val="28"/>
            <w:szCs w:val="28"/>
            <w:u w:val="none"/>
            <w:lang w:eastAsia="ru-RU"/>
          </w:rPr>
          <w:t>Вышестоящий орган УО</w:t>
        </w:r>
        <w:proofErr w:type="gramStart"/>
      </w:hyperlink>
      <w:r w:rsidR="00EE2D00" w:rsidRPr="003F6305">
        <w:rPr>
          <w:rFonts w:ascii="Times New Roman" w:eastAsia="Times New Roman" w:hAnsi="Times New Roman" w:cs="Times New Roman"/>
          <w:sz w:val="28"/>
          <w:szCs w:val="28"/>
          <w:lang w:eastAsia="ru-RU"/>
        </w:rPr>
        <w:t>-</w:t>
      </w:r>
      <w:proofErr w:type="gramEnd"/>
      <w:r w:rsidR="00EE2D00" w:rsidRPr="003F6305">
        <w:rPr>
          <w:rFonts w:ascii="Times New Roman" w:eastAsia="Times New Roman" w:hAnsi="Times New Roman" w:cs="Times New Roman"/>
          <w:sz w:val="28"/>
          <w:szCs w:val="28"/>
          <w:lang w:eastAsia="ru-RU"/>
        </w:rPr>
        <w:t>Администрация города</w:t>
      </w:r>
      <w:r w:rsidR="00EE2D00" w:rsidRPr="003F6305">
        <w:rPr>
          <w:rFonts w:ascii="Times New Roman" w:eastAsia="Times New Roman" w:hAnsi="Times New Roman" w:cs="Times New Roman"/>
          <w:sz w:val="28"/>
          <w:szCs w:val="28"/>
          <w:lang w:eastAsia="ru-RU"/>
        </w:rPr>
        <w:br/>
      </w:r>
      <w:r w:rsidR="00EE2D00" w:rsidRPr="003F6305">
        <w:rPr>
          <w:rFonts w:ascii="Times New Roman" w:eastAsia="Times New Roman" w:hAnsi="Times New Roman" w:cs="Times New Roman"/>
          <w:b/>
          <w:bCs/>
          <w:sz w:val="28"/>
          <w:szCs w:val="28"/>
          <w:lang w:eastAsia="ru-RU"/>
        </w:rPr>
        <w:t>Целью Учреждения</w:t>
      </w:r>
      <w:r w:rsidR="00EE2D00" w:rsidRPr="003F6305">
        <w:rPr>
          <w:rFonts w:ascii="Times New Roman" w:eastAsia="Times New Roman" w:hAnsi="Times New Roman" w:cs="Times New Roman"/>
          <w:sz w:val="28"/>
          <w:szCs w:val="28"/>
          <w:lang w:eastAsia="ru-RU"/>
        </w:rPr>
        <w:t> является обеспечение потребности родителей в уходе, присмотре, развитии, образовании и оздоровлении детей,</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а также непрерывности в содержании и организации </w:t>
      </w:r>
      <w:proofErr w:type="spellStart"/>
      <w:r w:rsidRPr="003F6305">
        <w:rPr>
          <w:rFonts w:ascii="Times New Roman" w:eastAsia="Times New Roman" w:hAnsi="Times New Roman" w:cs="Times New Roman"/>
          <w:sz w:val="28"/>
          <w:szCs w:val="28"/>
          <w:lang w:eastAsia="ru-RU"/>
        </w:rPr>
        <w:t>воспитательно</w:t>
      </w:r>
      <w:proofErr w:type="spellEnd"/>
      <w:r w:rsidRPr="003F6305">
        <w:rPr>
          <w:rFonts w:ascii="Times New Roman" w:eastAsia="Times New Roman" w:hAnsi="Times New Roman" w:cs="Times New Roman"/>
          <w:sz w:val="28"/>
          <w:szCs w:val="28"/>
          <w:lang w:eastAsia="ru-RU"/>
        </w:rPr>
        <w:t xml:space="preserve">-образовательного процесса. Учреждение создает условия </w:t>
      </w:r>
      <w:proofErr w:type="gramStart"/>
      <w:r w:rsidRPr="003F6305">
        <w:rPr>
          <w:rFonts w:ascii="Times New Roman" w:eastAsia="Times New Roman" w:hAnsi="Times New Roman" w:cs="Times New Roman"/>
          <w:sz w:val="28"/>
          <w:szCs w:val="28"/>
          <w:lang w:eastAsia="ru-RU"/>
        </w:rPr>
        <w:t>для</w:t>
      </w:r>
      <w:proofErr w:type="gramEnd"/>
    </w:p>
    <w:p w:rsidR="00EE2D00" w:rsidRPr="003F6305" w:rsidRDefault="00EE2D00"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реализации гарантированного гражданам Российской Федерации права на получение общедоступного и бесплатного дошкольного образования.</w:t>
      </w:r>
      <w:r w:rsidRPr="003F6305">
        <w:rPr>
          <w:rFonts w:ascii="Times New Roman" w:eastAsia="Times New Roman" w:hAnsi="Times New Roman" w:cs="Times New Roman"/>
          <w:sz w:val="28"/>
          <w:szCs w:val="28"/>
          <w:lang w:eastAsia="ru-RU"/>
        </w:rPr>
        <w:br/>
      </w:r>
      <w:r w:rsidRPr="003F6305">
        <w:rPr>
          <w:rFonts w:ascii="Times New Roman" w:eastAsia="Times New Roman" w:hAnsi="Times New Roman" w:cs="Times New Roman"/>
          <w:b/>
          <w:bCs/>
          <w:sz w:val="28"/>
          <w:szCs w:val="28"/>
          <w:lang w:eastAsia="ru-RU"/>
        </w:rPr>
        <w:t>Предмет деятельности Учреждения</w:t>
      </w:r>
      <w:r w:rsidRPr="003F6305">
        <w:rPr>
          <w:rFonts w:ascii="Times New Roman" w:eastAsia="Times New Roman" w:hAnsi="Times New Roman" w:cs="Times New Roman"/>
          <w:sz w:val="28"/>
          <w:szCs w:val="28"/>
          <w:lang w:eastAsia="ru-RU"/>
        </w:rPr>
        <w:t> - реализация дошкольного образования, дополнительного образования. Учреждение реализует основную общеобразовательную программу дошкольного образования в группах общеразвивающей направленности.</w:t>
      </w:r>
    </w:p>
    <w:p w:rsidR="006910B6" w:rsidRPr="003F6305" w:rsidRDefault="004D7C1A"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 2 «Красная шапочка» </w:t>
      </w:r>
      <w:r w:rsidR="006910B6" w:rsidRPr="003F6305">
        <w:rPr>
          <w:rFonts w:ascii="Times New Roman" w:eastAsia="Times New Roman" w:hAnsi="Times New Roman" w:cs="Times New Roman"/>
          <w:sz w:val="28"/>
          <w:szCs w:val="28"/>
          <w:lang w:eastAsia="ru-RU"/>
        </w:rPr>
        <w:t xml:space="preserve">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6910B6" w:rsidRPr="003F6305" w:rsidRDefault="006910B6" w:rsidP="00EE2D00">
      <w:pPr>
        <w:numPr>
          <w:ilvl w:val="1"/>
          <w:numId w:val="2"/>
        </w:numPr>
        <w:spacing w:after="0"/>
        <w:ind w:left="750" w:right="15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Законом РФ «Об образовании»;</w:t>
      </w:r>
    </w:p>
    <w:p w:rsidR="006910B6" w:rsidRPr="003F6305" w:rsidRDefault="006910B6" w:rsidP="00EE2D00">
      <w:pPr>
        <w:numPr>
          <w:ilvl w:val="1"/>
          <w:numId w:val="2"/>
        </w:numPr>
        <w:spacing w:after="0"/>
        <w:ind w:left="750" w:right="15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Санитарно-эпидемиологическими правилами и нормативами СанПиН;</w:t>
      </w:r>
    </w:p>
    <w:p w:rsidR="006910B6" w:rsidRPr="003F6305" w:rsidRDefault="004D7C1A" w:rsidP="00EE2D00">
      <w:pPr>
        <w:numPr>
          <w:ilvl w:val="1"/>
          <w:numId w:val="2"/>
        </w:numPr>
        <w:spacing w:after="0"/>
        <w:ind w:left="750" w:right="15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Уставом МБ</w:t>
      </w:r>
      <w:r w:rsidR="006910B6" w:rsidRPr="003F6305">
        <w:rPr>
          <w:rFonts w:ascii="Times New Roman" w:eastAsia="Times New Roman" w:hAnsi="Times New Roman" w:cs="Times New Roman"/>
          <w:sz w:val="28"/>
          <w:szCs w:val="28"/>
          <w:lang w:eastAsia="ru-RU"/>
        </w:rPr>
        <w:t>ДОУ;</w:t>
      </w:r>
    </w:p>
    <w:p w:rsidR="006910B6" w:rsidRPr="003F6305" w:rsidRDefault="006910B6" w:rsidP="00EE2D00">
      <w:pPr>
        <w:numPr>
          <w:ilvl w:val="1"/>
          <w:numId w:val="2"/>
        </w:numPr>
        <w:spacing w:after="0"/>
        <w:ind w:left="750" w:right="15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Федеральным законом «Об основных гарантиях прав ребёнка Российской Федерации»;</w:t>
      </w:r>
    </w:p>
    <w:p w:rsidR="006910B6" w:rsidRPr="003F6305" w:rsidRDefault="006910B6" w:rsidP="00EE2D00">
      <w:pPr>
        <w:numPr>
          <w:ilvl w:val="1"/>
          <w:numId w:val="2"/>
        </w:numPr>
        <w:spacing w:after="0"/>
        <w:ind w:left="750" w:right="15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Конвенцией ООН о правах ребёнка.</w:t>
      </w:r>
    </w:p>
    <w:p w:rsidR="006910B6" w:rsidRPr="003F6305" w:rsidRDefault="006910B6" w:rsidP="00EE2D00">
      <w:pPr>
        <w:spacing w:after="0"/>
        <w:ind w:left="375" w:right="75"/>
        <w:rPr>
          <w:rFonts w:ascii="Times New Roman" w:eastAsia="Times New Roman" w:hAnsi="Times New Roman" w:cs="Times New Roman"/>
          <w:sz w:val="28"/>
          <w:szCs w:val="28"/>
          <w:lang w:eastAsia="ru-RU"/>
        </w:rPr>
      </w:pP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Детский сад посещает </w:t>
      </w:r>
      <w:r w:rsidR="009B70A1" w:rsidRPr="009B70A1">
        <w:rPr>
          <w:rFonts w:ascii="Times New Roman" w:eastAsia="Times New Roman" w:hAnsi="Times New Roman" w:cs="Times New Roman"/>
          <w:sz w:val="28"/>
          <w:szCs w:val="28"/>
          <w:lang w:eastAsia="ru-RU"/>
        </w:rPr>
        <w:t>91</w:t>
      </w:r>
      <w:r w:rsidRPr="003F6305">
        <w:rPr>
          <w:rFonts w:ascii="Times New Roman" w:eastAsia="Times New Roman" w:hAnsi="Times New Roman" w:cs="Times New Roman"/>
          <w:sz w:val="28"/>
          <w:szCs w:val="28"/>
          <w:lang w:eastAsia="ru-RU"/>
        </w:rPr>
        <w:t>воспитанников в возрасте от 2 до 7 лет.</w:t>
      </w:r>
      <w:r w:rsidRPr="003F6305">
        <w:rPr>
          <w:rFonts w:ascii="Times New Roman" w:eastAsia="Times New Roman" w:hAnsi="Times New Roman" w:cs="Times New Roman"/>
          <w:sz w:val="28"/>
          <w:szCs w:val="28"/>
          <w:lang w:eastAsia="ru-RU"/>
        </w:rPr>
        <w:br/>
        <w:t>Количество групп - 4. Из них:</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proofErr w:type="gramStart"/>
      <w:r w:rsidRPr="003F6305">
        <w:rPr>
          <w:rFonts w:ascii="Times New Roman" w:eastAsia="Times New Roman" w:hAnsi="Times New Roman" w:cs="Times New Roman"/>
          <w:sz w:val="28"/>
          <w:szCs w:val="28"/>
          <w:lang w:eastAsia="ru-RU"/>
        </w:rPr>
        <w:t>- I  младшая группа (с 2 до 3 лет);</w:t>
      </w:r>
      <w:r w:rsidRPr="003F6305">
        <w:rPr>
          <w:rFonts w:ascii="Times New Roman" w:eastAsia="Times New Roman" w:hAnsi="Times New Roman" w:cs="Times New Roman"/>
          <w:sz w:val="28"/>
          <w:szCs w:val="28"/>
          <w:lang w:eastAsia="ru-RU"/>
        </w:rPr>
        <w:br/>
        <w:t>- II младшая (с 3 до 4 лет);</w:t>
      </w:r>
      <w:r w:rsidRPr="003F6305">
        <w:rPr>
          <w:rFonts w:ascii="Times New Roman" w:eastAsia="Times New Roman" w:hAnsi="Times New Roman" w:cs="Times New Roman"/>
          <w:sz w:val="28"/>
          <w:szCs w:val="28"/>
          <w:lang w:eastAsia="ru-RU"/>
        </w:rPr>
        <w:br/>
        <w:t>- средняя (с 4 до 5 лет);</w:t>
      </w:r>
      <w:r w:rsidRPr="003F6305">
        <w:rPr>
          <w:rFonts w:ascii="Times New Roman" w:eastAsia="Times New Roman" w:hAnsi="Times New Roman" w:cs="Times New Roman"/>
          <w:sz w:val="28"/>
          <w:szCs w:val="28"/>
          <w:lang w:eastAsia="ru-RU"/>
        </w:rPr>
        <w:br/>
        <w:t>- старшая (с 5 до 7 лет);</w:t>
      </w:r>
      <w:proofErr w:type="gramEnd"/>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Режим работы детского сада:</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5-дневная рабочая неделя с выходными днями (суббота, воскресенье).</w:t>
      </w:r>
    </w:p>
    <w:p w:rsidR="00EE2D00" w:rsidRPr="003F6305" w:rsidRDefault="00EE2D0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Группа с 10 .30 часовым пребыванием детей работает с 7.30 до 18.00.</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t>Количественный состав групп:</w:t>
      </w:r>
      <w:r w:rsidRPr="003F6305">
        <w:rPr>
          <w:rFonts w:ascii="Times New Roman" w:eastAsia="Times New Roman" w:hAnsi="Times New Roman" w:cs="Times New Roman"/>
          <w:sz w:val="28"/>
          <w:szCs w:val="28"/>
          <w:lang w:eastAsia="ru-RU"/>
        </w:rPr>
        <w:t> </w:t>
      </w:r>
      <w:r w:rsidRPr="003F6305">
        <w:rPr>
          <w:rFonts w:ascii="Times New Roman" w:eastAsia="Times New Roman" w:hAnsi="Times New Roman" w:cs="Times New Roman"/>
          <w:sz w:val="28"/>
          <w:szCs w:val="28"/>
          <w:lang w:eastAsia="ru-RU"/>
        </w:rPr>
        <w:br/>
      </w:r>
      <w:proofErr w:type="gramStart"/>
      <w:r w:rsidRPr="003F6305">
        <w:rPr>
          <w:rFonts w:ascii="Times New Roman" w:eastAsia="Times New Roman" w:hAnsi="Times New Roman" w:cs="Times New Roman"/>
          <w:sz w:val="28"/>
          <w:szCs w:val="28"/>
          <w:lang w:eastAsia="ru-RU"/>
        </w:rPr>
        <w:t xml:space="preserve">I младшая группа - </w:t>
      </w:r>
      <w:r w:rsidR="009B70A1">
        <w:rPr>
          <w:rFonts w:ascii="Times New Roman" w:eastAsia="Times New Roman" w:hAnsi="Times New Roman" w:cs="Times New Roman"/>
          <w:sz w:val="28"/>
          <w:szCs w:val="28"/>
          <w:lang w:eastAsia="ru-RU"/>
        </w:rPr>
        <w:t>1</w:t>
      </w:r>
      <w:r w:rsidR="009B70A1" w:rsidRPr="009B70A1">
        <w:rPr>
          <w:rFonts w:ascii="Times New Roman" w:eastAsia="Times New Roman" w:hAnsi="Times New Roman" w:cs="Times New Roman"/>
          <w:sz w:val="28"/>
          <w:szCs w:val="28"/>
          <w:lang w:eastAsia="ru-RU"/>
        </w:rPr>
        <w:t>9</w:t>
      </w:r>
      <w:r w:rsidR="004D7C1A" w:rsidRPr="003F6305">
        <w:rPr>
          <w:rFonts w:ascii="Times New Roman" w:eastAsia="Times New Roman" w:hAnsi="Times New Roman" w:cs="Times New Roman"/>
          <w:sz w:val="28"/>
          <w:szCs w:val="28"/>
          <w:lang w:eastAsia="ru-RU"/>
        </w:rPr>
        <w:t xml:space="preserve"> воспитанник</w:t>
      </w:r>
      <w:r w:rsidR="009B70A1">
        <w:rPr>
          <w:rFonts w:ascii="Times New Roman" w:eastAsia="Times New Roman" w:hAnsi="Times New Roman" w:cs="Times New Roman"/>
          <w:sz w:val="28"/>
          <w:szCs w:val="28"/>
          <w:lang w:eastAsia="ru-RU"/>
        </w:rPr>
        <w:t>ов;</w:t>
      </w:r>
      <w:r w:rsidR="009B70A1">
        <w:rPr>
          <w:rFonts w:ascii="Times New Roman" w:eastAsia="Times New Roman" w:hAnsi="Times New Roman" w:cs="Times New Roman"/>
          <w:sz w:val="28"/>
          <w:szCs w:val="28"/>
          <w:lang w:eastAsia="ru-RU"/>
        </w:rPr>
        <w:br/>
        <w:t>II младшая -2</w:t>
      </w:r>
      <w:r w:rsidR="009B70A1" w:rsidRPr="009B70A1">
        <w:rPr>
          <w:rFonts w:ascii="Times New Roman" w:eastAsia="Times New Roman" w:hAnsi="Times New Roman" w:cs="Times New Roman"/>
          <w:sz w:val="28"/>
          <w:szCs w:val="28"/>
          <w:lang w:eastAsia="ru-RU"/>
        </w:rPr>
        <w:t>4</w:t>
      </w:r>
      <w:r w:rsidR="007D6A3B">
        <w:rPr>
          <w:rFonts w:ascii="Times New Roman" w:eastAsia="Times New Roman" w:hAnsi="Times New Roman" w:cs="Times New Roman"/>
          <w:sz w:val="28"/>
          <w:szCs w:val="28"/>
          <w:lang w:eastAsia="ru-RU"/>
        </w:rPr>
        <w:t xml:space="preserve"> воспитанника</w:t>
      </w:r>
      <w:r w:rsidR="009B70A1">
        <w:rPr>
          <w:rFonts w:ascii="Times New Roman" w:eastAsia="Times New Roman" w:hAnsi="Times New Roman" w:cs="Times New Roman"/>
          <w:sz w:val="28"/>
          <w:szCs w:val="28"/>
          <w:lang w:eastAsia="ru-RU"/>
        </w:rPr>
        <w:t>;</w:t>
      </w:r>
      <w:r w:rsidR="009B70A1">
        <w:rPr>
          <w:rFonts w:ascii="Times New Roman" w:eastAsia="Times New Roman" w:hAnsi="Times New Roman" w:cs="Times New Roman"/>
          <w:sz w:val="28"/>
          <w:szCs w:val="28"/>
          <w:lang w:eastAsia="ru-RU"/>
        </w:rPr>
        <w:br/>
        <w:t>средняя -2</w:t>
      </w:r>
      <w:r w:rsidR="009B70A1" w:rsidRPr="009B70A1">
        <w:rPr>
          <w:rFonts w:ascii="Times New Roman" w:eastAsia="Times New Roman" w:hAnsi="Times New Roman" w:cs="Times New Roman"/>
          <w:sz w:val="28"/>
          <w:szCs w:val="28"/>
          <w:lang w:eastAsia="ru-RU"/>
        </w:rPr>
        <w:t>4</w:t>
      </w:r>
      <w:r w:rsidRPr="003F6305">
        <w:rPr>
          <w:rFonts w:ascii="Times New Roman" w:eastAsia="Times New Roman" w:hAnsi="Times New Roman" w:cs="Times New Roman"/>
          <w:sz w:val="28"/>
          <w:szCs w:val="28"/>
          <w:lang w:eastAsia="ru-RU"/>
        </w:rPr>
        <w:t xml:space="preserve"> воспитан</w:t>
      </w:r>
      <w:r w:rsidR="004D7C1A" w:rsidRPr="003F6305">
        <w:rPr>
          <w:rFonts w:ascii="Times New Roman" w:eastAsia="Times New Roman" w:hAnsi="Times New Roman" w:cs="Times New Roman"/>
          <w:sz w:val="28"/>
          <w:szCs w:val="28"/>
          <w:lang w:eastAsia="ru-RU"/>
        </w:rPr>
        <w:t>ник</w:t>
      </w:r>
      <w:r w:rsidR="007D6A3B">
        <w:rPr>
          <w:rFonts w:ascii="Times New Roman" w:eastAsia="Times New Roman" w:hAnsi="Times New Roman" w:cs="Times New Roman"/>
          <w:sz w:val="28"/>
          <w:szCs w:val="28"/>
          <w:lang w:eastAsia="ru-RU"/>
        </w:rPr>
        <w:t>а</w:t>
      </w:r>
      <w:r w:rsidR="004D7C1A" w:rsidRPr="003F6305">
        <w:rPr>
          <w:rFonts w:ascii="Times New Roman" w:eastAsia="Times New Roman" w:hAnsi="Times New Roman" w:cs="Times New Roman"/>
          <w:sz w:val="28"/>
          <w:szCs w:val="28"/>
          <w:lang w:eastAsia="ru-RU"/>
        </w:rPr>
        <w:t>;</w:t>
      </w:r>
      <w:r w:rsidR="004D7C1A" w:rsidRPr="003F6305">
        <w:rPr>
          <w:rFonts w:ascii="Times New Roman" w:eastAsia="Times New Roman" w:hAnsi="Times New Roman" w:cs="Times New Roman"/>
          <w:sz w:val="28"/>
          <w:szCs w:val="28"/>
          <w:lang w:eastAsia="ru-RU"/>
        </w:rPr>
        <w:br/>
        <w:t>старшая -24</w:t>
      </w:r>
      <w:r w:rsidR="007D6A3B">
        <w:rPr>
          <w:rFonts w:ascii="Times New Roman" w:eastAsia="Times New Roman" w:hAnsi="Times New Roman" w:cs="Times New Roman"/>
          <w:sz w:val="28"/>
          <w:szCs w:val="28"/>
          <w:lang w:eastAsia="ru-RU"/>
        </w:rPr>
        <w:t xml:space="preserve"> воспитанника</w:t>
      </w:r>
      <w:r w:rsidRPr="003F6305">
        <w:rPr>
          <w:rFonts w:ascii="Times New Roman" w:eastAsia="Times New Roman" w:hAnsi="Times New Roman" w:cs="Times New Roman"/>
          <w:sz w:val="28"/>
          <w:szCs w:val="28"/>
          <w:lang w:eastAsia="ru-RU"/>
        </w:rPr>
        <w:t>;</w:t>
      </w:r>
      <w:r w:rsidRPr="003F6305">
        <w:rPr>
          <w:rFonts w:ascii="Times New Roman" w:eastAsia="Times New Roman" w:hAnsi="Times New Roman" w:cs="Times New Roman"/>
          <w:sz w:val="28"/>
          <w:szCs w:val="28"/>
          <w:lang w:eastAsia="ru-RU"/>
        </w:rPr>
        <w:br/>
        <w:t xml:space="preserve">Из них </w:t>
      </w:r>
      <w:r w:rsidR="00D61990" w:rsidRPr="003F6305">
        <w:rPr>
          <w:rFonts w:ascii="Times New Roman" w:eastAsia="Times New Roman" w:hAnsi="Times New Roman" w:cs="Times New Roman"/>
          <w:sz w:val="28"/>
          <w:szCs w:val="28"/>
          <w:lang w:eastAsia="ru-RU"/>
        </w:rPr>
        <w:t xml:space="preserve"> девочек (42%) и  мальчиков (48</w:t>
      </w:r>
      <w:r w:rsidRPr="003F6305">
        <w:rPr>
          <w:rFonts w:ascii="Times New Roman" w:eastAsia="Times New Roman" w:hAnsi="Times New Roman" w:cs="Times New Roman"/>
          <w:sz w:val="28"/>
          <w:szCs w:val="28"/>
          <w:lang w:eastAsia="ru-RU"/>
        </w:rPr>
        <w:t>%).</w:t>
      </w:r>
      <w:proofErr w:type="gramEnd"/>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Вывод: </w:t>
      </w:r>
      <w:r w:rsidR="0079393E" w:rsidRPr="003F63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 2 «Красная шапочка» </w:t>
      </w:r>
      <w:r w:rsidRPr="003F6305">
        <w:rPr>
          <w:rFonts w:ascii="Times New Roman" w:eastAsia="Times New Roman" w:hAnsi="Times New Roman" w:cs="Times New Roman"/>
          <w:sz w:val="28"/>
          <w:szCs w:val="28"/>
          <w:lang w:eastAsia="ru-RU"/>
        </w:rP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6910B6" w:rsidRPr="00053F38"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lastRenderedPageBreak/>
        <w:t>                               </w:t>
      </w:r>
      <w:r w:rsidRPr="00053F38">
        <w:rPr>
          <w:rFonts w:ascii="Times New Roman" w:eastAsia="Times New Roman" w:hAnsi="Times New Roman" w:cs="Times New Roman"/>
          <w:b/>
          <w:bCs/>
          <w:iCs/>
          <w:sz w:val="28"/>
          <w:szCs w:val="28"/>
          <w:lang w:eastAsia="ru-RU"/>
        </w:rPr>
        <w:t>II. Структура управления образовательным учреждением.</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t>1. Нормативно-правовое обеспечение управления ДОУ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Управление </w:t>
      </w:r>
      <w:r w:rsidR="0079393E" w:rsidRPr="003F63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 2 «Красная шапочка» </w:t>
      </w:r>
      <w:r w:rsidRPr="003F6305">
        <w:rPr>
          <w:rFonts w:ascii="Times New Roman" w:eastAsia="Times New Roman" w:hAnsi="Times New Roman" w:cs="Times New Roman"/>
          <w:sz w:val="28"/>
          <w:szCs w:val="28"/>
          <w:lang w:eastAsia="ru-RU"/>
        </w:rPr>
        <w:t xml:space="preserve"> осуществляется в соответствии с Законом Российской Федерации «Об образовании», а так же следующими локальными документами:</w:t>
      </w:r>
    </w:p>
    <w:p w:rsidR="006910B6" w:rsidRPr="003F6305" w:rsidRDefault="0079393E"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Договором между МБДОУ № 2</w:t>
      </w:r>
      <w:r w:rsidR="006910B6" w:rsidRPr="003F6305">
        <w:rPr>
          <w:rFonts w:ascii="Times New Roman" w:eastAsia="Times New Roman" w:hAnsi="Times New Roman" w:cs="Times New Roman"/>
          <w:sz w:val="28"/>
          <w:szCs w:val="28"/>
          <w:lang w:eastAsia="ru-RU"/>
        </w:rPr>
        <w:t xml:space="preserve"> и родителями.</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Трудовыми договорами между администрацией и работниками.</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Коллективным договором между администрацией и профсоюзным комитетом.</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Локальные акты</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Штатное расписание.</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Документы по делопроизводству Учреждения.</w:t>
      </w:r>
    </w:p>
    <w:p w:rsidR="006910B6" w:rsidRPr="003F6305" w:rsidRDefault="00B51D1F" w:rsidP="00EE2D00">
      <w:pPr>
        <w:numPr>
          <w:ilvl w:val="0"/>
          <w:numId w:val="3"/>
        </w:numPr>
        <w:spacing w:after="0"/>
        <w:ind w:left="3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 заведующего МБ</w:t>
      </w:r>
      <w:r w:rsidR="006910B6" w:rsidRPr="003F6305">
        <w:rPr>
          <w:rFonts w:ascii="Times New Roman" w:eastAsia="Times New Roman" w:hAnsi="Times New Roman" w:cs="Times New Roman"/>
          <w:sz w:val="28"/>
          <w:szCs w:val="28"/>
          <w:lang w:eastAsia="ru-RU"/>
        </w:rPr>
        <w:t>ДОУ</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Должностные инструкции, определяющие обязанности работников ДОУ.</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Правила внутреннего трудового распорядка ДОУ.</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Инструкции по организации охраны жизни и здоровья детей в ДОУ.</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Положение о Родительском Комитете.</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Положение о Педагогическом совете.</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Положение о контрольной деятельности.</w:t>
      </w:r>
    </w:p>
    <w:p w:rsidR="0079393E" w:rsidRPr="003F6305" w:rsidRDefault="0079393E"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Положение о платных услугах</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Положение об оплате труда работников М</w:t>
      </w:r>
      <w:r w:rsidR="00B51D1F">
        <w:rPr>
          <w:rFonts w:ascii="Times New Roman" w:eastAsia="Times New Roman" w:hAnsi="Times New Roman" w:cs="Times New Roman"/>
          <w:sz w:val="28"/>
          <w:szCs w:val="28"/>
          <w:lang w:eastAsia="ru-RU"/>
        </w:rPr>
        <w:t>Б</w:t>
      </w:r>
      <w:r w:rsidRPr="003F6305">
        <w:rPr>
          <w:rFonts w:ascii="Times New Roman" w:eastAsia="Times New Roman" w:hAnsi="Times New Roman" w:cs="Times New Roman"/>
          <w:sz w:val="28"/>
          <w:szCs w:val="28"/>
          <w:lang w:eastAsia="ru-RU"/>
        </w:rPr>
        <w:t>ДОУ</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Расписание занятий, учебную нагрузку.</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Технологические карты специалистов и воспитателей.</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Циклограммы деятельности педагогов.</w:t>
      </w:r>
    </w:p>
    <w:p w:rsidR="006910B6" w:rsidRPr="003F6305" w:rsidRDefault="006910B6" w:rsidP="00EE2D00">
      <w:pPr>
        <w:numPr>
          <w:ilvl w:val="0"/>
          <w:numId w:val="3"/>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Перспективные планы работы воспитателей и специалистов.</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 течение учебного года  продолжалась работа по созданию и обогащению нормативн</w:t>
      </w:r>
      <w:proofErr w:type="gramStart"/>
      <w:r w:rsidRPr="003F6305">
        <w:rPr>
          <w:rFonts w:ascii="Times New Roman" w:eastAsia="Times New Roman" w:hAnsi="Times New Roman" w:cs="Times New Roman"/>
          <w:sz w:val="28"/>
          <w:szCs w:val="28"/>
          <w:lang w:eastAsia="ru-RU"/>
        </w:rPr>
        <w:t>о-</w:t>
      </w:r>
      <w:proofErr w:type="gramEnd"/>
      <w:r w:rsidRPr="003F6305">
        <w:rPr>
          <w:rFonts w:ascii="Times New Roman" w:eastAsia="Times New Roman" w:hAnsi="Times New Roman" w:cs="Times New Roman"/>
          <w:sz w:val="28"/>
          <w:szCs w:val="28"/>
          <w:lang w:eastAsia="ru-RU"/>
        </w:rPr>
        <w:t xml:space="preserve">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6910B6" w:rsidRPr="003F6305" w:rsidRDefault="006910B6" w:rsidP="00EE2D00">
      <w:pPr>
        <w:spacing w:before="100" w:beforeAutospacing="1" w:after="0"/>
        <w:rPr>
          <w:rFonts w:ascii="Times New Roman" w:eastAsia="Times New Roman" w:hAnsi="Times New Roman" w:cs="Times New Roman"/>
          <w:i/>
          <w:sz w:val="28"/>
          <w:szCs w:val="28"/>
          <w:lang w:eastAsia="ru-RU"/>
        </w:rPr>
      </w:pPr>
      <w:r w:rsidRPr="003F6305">
        <w:rPr>
          <w:rFonts w:ascii="Times New Roman" w:eastAsia="Times New Roman" w:hAnsi="Times New Roman" w:cs="Times New Roman"/>
          <w:b/>
          <w:bCs/>
          <w:sz w:val="28"/>
          <w:szCs w:val="28"/>
          <w:lang w:eastAsia="ru-RU"/>
        </w:rPr>
        <w:t>                                 2</w:t>
      </w:r>
      <w:r w:rsidRPr="003F6305">
        <w:rPr>
          <w:rFonts w:ascii="Times New Roman" w:eastAsia="Times New Roman" w:hAnsi="Times New Roman" w:cs="Times New Roman"/>
          <w:b/>
          <w:bCs/>
          <w:i/>
          <w:sz w:val="28"/>
          <w:szCs w:val="28"/>
          <w:lang w:eastAsia="ru-RU"/>
        </w:rPr>
        <w:t>. Формы и структура   управления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t>2.1. Структурно - фун</w:t>
      </w:r>
      <w:r w:rsidR="0079393E" w:rsidRPr="003F6305">
        <w:rPr>
          <w:rFonts w:ascii="Times New Roman" w:eastAsia="Times New Roman" w:hAnsi="Times New Roman" w:cs="Times New Roman"/>
          <w:b/>
          <w:bCs/>
          <w:i/>
          <w:iCs/>
          <w:sz w:val="28"/>
          <w:szCs w:val="28"/>
          <w:lang w:eastAsia="ru-RU"/>
        </w:rPr>
        <w:t>кциональная модель управления МБДОУ №2</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Управление ДОУ осуществляется в соответствии с законом РФ «Об образовании» на основе принципов единоначалия и самоуправлен</w:t>
      </w:r>
      <w:r w:rsidR="0079393E" w:rsidRPr="003F6305">
        <w:rPr>
          <w:rFonts w:ascii="Times New Roman" w:eastAsia="Times New Roman" w:hAnsi="Times New Roman" w:cs="Times New Roman"/>
          <w:sz w:val="28"/>
          <w:szCs w:val="28"/>
          <w:lang w:eastAsia="ru-RU"/>
        </w:rPr>
        <w:t>ия. Руководство деятельностью МБДОУ осуществляется заведующим МБ</w:t>
      </w:r>
      <w:r w:rsidRPr="003F6305">
        <w:rPr>
          <w:rFonts w:ascii="Times New Roman" w:eastAsia="Times New Roman" w:hAnsi="Times New Roman" w:cs="Times New Roman"/>
          <w:sz w:val="28"/>
          <w:szCs w:val="28"/>
          <w:lang w:eastAsia="ru-RU"/>
        </w:rPr>
        <w:t>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Формами самоуправления</w:t>
      </w:r>
      <w:r w:rsidRPr="003F6305">
        <w:rPr>
          <w:rFonts w:ascii="Times New Roman" w:eastAsia="Times New Roman" w:hAnsi="Times New Roman" w:cs="Times New Roman"/>
          <w:b/>
          <w:bCs/>
          <w:i/>
          <w:iCs/>
          <w:sz w:val="28"/>
          <w:szCs w:val="28"/>
          <w:lang w:eastAsia="ru-RU"/>
        </w:rPr>
        <w:t> </w:t>
      </w:r>
      <w:r w:rsidRPr="003F6305">
        <w:rPr>
          <w:rFonts w:ascii="Times New Roman" w:eastAsia="Times New Roman" w:hAnsi="Times New Roman" w:cs="Times New Roman"/>
          <w:i/>
          <w:iCs/>
          <w:sz w:val="28"/>
          <w:szCs w:val="28"/>
          <w:lang w:eastAsia="ru-RU"/>
        </w:rPr>
        <w:t>детским садом  являются:</w:t>
      </w:r>
    </w:p>
    <w:p w:rsidR="006910B6" w:rsidRPr="003F6305" w:rsidRDefault="00D6199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Общее собрание МБ</w:t>
      </w:r>
      <w:r w:rsidR="006910B6" w:rsidRPr="003F6305">
        <w:rPr>
          <w:rFonts w:ascii="Times New Roman" w:eastAsia="Times New Roman" w:hAnsi="Times New Roman" w:cs="Times New Roman"/>
          <w:b/>
          <w:bCs/>
          <w:sz w:val="28"/>
          <w:szCs w:val="28"/>
          <w:lang w:eastAsia="ru-RU"/>
        </w:rPr>
        <w:t>ДОУ;</w:t>
      </w:r>
    </w:p>
    <w:p w:rsidR="006910B6" w:rsidRPr="003F6305" w:rsidRDefault="00D6199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Педагогический Совет МБ</w:t>
      </w:r>
      <w:r w:rsidR="006910B6" w:rsidRPr="003F6305">
        <w:rPr>
          <w:rFonts w:ascii="Times New Roman" w:eastAsia="Times New Roman" w:hAnsi="Times New Roman" w:cs="Times New Roman"/>
          <w:b/>
          <w:bCs/>
          <w:sz w:val="28"/>
          <w:szCs w:val="28"/>
          <w:lang w:eastAsia="ru-RU"/>
        </w:rPr>
        <w:t>ДОУ;</w:t>
      </w:r>
    </w:p>
    <w:p w:rsidR="006910B6" w:rsidRPr="003F6305" w:rsidRDefault="00D61990"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Родительский комитет МБ</w:t>
      </w:r>
      <w:r w:rsidR="006910B6" w:rsidRPr="003F6305">
        <w:rPr>
          <w:rFonts w:ascii="Times New Roman" w:eastAsia="Times New Roman" w:hAnsi="Times New Roman" w:cs="Times New Roman"/>
          <w:b/>
          <w:bCs/>
          <w:sz w:val="28"/>
          <w:szCs w:val="28"/>
          <w:lang w:eastAsia="ru-RU"/>
        </w:rPr>
        <w:t>ДОУ.</w:t>
      </w:r>
    </w:p>
    <w:p w:rsidR="006910B6" w:rsidRPr="003F6305" w:rsidRDefault="0079393E"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Общее собрание МБ</w:t>
      </w:r>
      <w:r w:rsidR="006910B6" w:rsidRPr="003F6305">
        <w:rPr>
          <w:rFonts w:ascii="Times New Roman" w:eastAsia="Times New Roman" w:hAnsi="Times New Roman" w:cs="Times New Roman"/>
          <w:b/>
          <w:bCs/>
          <w:sz w:val="28"/>
          <w:szCs w:val="28"/>
          <w:lang w:eastAsia="ru-RU"/>
        </w:rPr>
        <w:t>ДОУ</w:t>
      </w:r>
      <w:r w:rsidR="006910B6" w:rsidRPr="003F6305">
        <w:rPr>
          <w:rFonts w:ascii="Times New Roman" w:eastAsia="Times New Roman" w:hAnsi="Times New Roman" w:cs="Times New Roman"/>
          <w:sz w:val="28"/>
          <w:szCs w:val="28"/>
          <w:lang w:eastAsia="ru-RU"/>
        </w:rPr>
        <w:t> осуществляет полномочия трудового коллектива</w:t>
      </w:r>
      <w:proofErr w:type="gramStart"/>
      <w:r w:rsidR="006910B6" w:rsidRPr="003F6305">
        <w:rPr>
          <w:rFonts w:ascii="Times New Roman" w:eastAsia="Times New Roman" w:hAnsi="Times New Roman" w:cs="Times New Roman"/>
          <w:sz w:val="28"/>
          <w:szCs w:val="28"/>
          <w:lang w:eastAsia="ru-RU"/>
        </w:rPr>
        <w:t xml:space="preserve"> ,</w:t>
      </w:r>
      <w:proofErr w:type="gramEnd"/>
      <w:r w:rsidR="006910B6" w:rsidRPr="003F6305">
        <w:rPr>
          <w:rFonts w:ascii="Times New Roman" w:eastAsia="Times New Roman" w:hAnsi="Times New Roman" w:cs="Times New Roman"/>
          <w:sz w:val="28"/>
          <w:szCs w:val="28"/>
          <w:lang w:eastAsia="ru-RU"/>
        </w:rPr>
        <w:t xml:space="preserve">  обсуждает проект коллективного договора,  рассматривает и</w:t>
      </w:r>
      <w:r w:rsidRPr="003F6305">
        <w:rPr>
          <w:rFonts w:ascii="Times New Roman" w:eastAsia="Times New Roman" w:hAnsi="Times New Roman" w:cs="Times New Roman"/>
          <w:sz w:val="28"/>
          <w:szCs w:val="28"/>
          <w:lang w:eastAsia="ru-RU"/>
        </w:rPr>
        <w:t xml:space="preserve"> обсуждает программу развития МБ</w:t>
      </w:r>
      <w:r w:rsidR="006910B6" w:rsidRPr="003F6305">
        <w:rPr>
          <w:rFonts w:ascii="Times New Roman" w:eastAsia="Times New Roman" w:hAnsi="Times New Roman" w:cs="Times New Roman"/>
          <w:sz w:val="28"/>
          <w:szCs w:val="28"/>
          <w:lang w:eastAsia="ru-RU"/>
        </w:rPr>
        <w:t>ДОУ,  рассматривает и обсуждает</w:t>
      </w:r>
      <w:r w:rsidRPr="003F6305">
        <w:rPr>
          <w:rFonts w:ascii="Times New Roman" w:eastAsia="Times New Roman" w:hAnsi="Times New Roman" w:cs="Times New Roman"/>
          <w:sz w:val="28"/>
          <w:szCs w:val="28"/>
          <w:lang w:eastAsia="ru-RU"/>
        </w:rPr>
        <w:t xml:space="preserve"> проект годового плана работы МБ</w:t>
      </w:r>
      <w:r w:rsidR="006910B6" w:rsidRPr="003F6305">
        <w:rPr>
          <w:rFonts w:ascii="Times New Roman" w:eastAsia="Times New Roman" w:hAnsi="Times New Roman" w:cs="Times New Roman"/>
          <w:sz w:val="28"/>
          <w:szCs w:val="28"/>
          <w:lang w:eastAsia="ru-RU"/>
        </w:rPr>
        <w:t>ДОУ, обсуждает вопросы со</w:t>
      </w:r>
      <w:r w:rsidRPr="003F6305">
        <w:rPr>
          <w:rFonts w:ascii="Times New Roman" w:eastAsia="Times New Roman" w:hAnsi="Times New Roman" w:cs="Times New Roman"/>
          <w:sz w:val="28"/>
          <w:szCs w:val="28"/>
          <w:lang w:eastAsia="ru-RU"/>
        </w:rPr>
        <w:t>стояния трудовой дисциплины в МБ</w:t>
      </w:r>
      <w:r w:rsidR="006910B6" w:rsidRPr="003F6305">
        <w:rPr>
          <w:rFonts w:ascii="Times New Roman" w:eastAsia="Times New Roman" w:hAnsi="Times New Roman" w:cs="Times New Roman"/>
          <w:sz w:val="28"/>
          <w:szCs w:val="28"/>
          <w:lang w:eastAsia="ru-RU"/>
        </w:rPr>
        <w:t>ДОУ и мероприятия по ее укреплению,  рассматривает вопросы охраны и безопасности условий труда работников,</w:t>
      </w:r>
      <w:r w:rsidRPr="003F6305">
        <w:rPr>
          <w:rFonts w:ascii="Times New Roman" w:eastAsia="Times New Roman" w:hAnsi="Times New Roman" w:cs="Times New Roman"/>
          <w:sz w:val="28"/>
          <w:szCs w:val="28"/>
          <w:lang w:eastAsia="ru-RU"/>
        </w:rPr>
        <w:t xml:space="preserve"> охраны труда воспитанников в МБ</w:t>
      </w:r>
      <w:r w:rsidR="006910B6" w:rsidRPr="003F6305">
        <w:rPr>
          <w:rFonts w:ascii="Times New Roman" w:eastAsia="Times New Roman" w:hAnsi="Times New Roman" w:cs="Times New Roman"/>
          <w:sz w:val="28"/>
          <w:szCs w:val="28"/>
          <w:lang w:eastAsia="ru-RU"/>
        </w:rPr>
        <w:t>ДОУ, рассма</w:t>
      </w:r>
      <w:r w:rsidRPr="003F6305">
        <w:rPr>
          <w:rFonts w:ascii="Times New Roman" w:eastAsia="Times New Roman" w:hAnsi="Times New Roman" w:cs="Times New Roman"/>
          <w:sz w:val="28"/>
          <w:szCs w:val="28"/>
          <w:lang w:eastAsia="ru-RU"/>
        </w:rPr>
        <w:t>тривает и принимает Устав МБ</w:t>
      </w:r>
      <w:r w:rsidR="006910B6" w:rsidRPr="003F6305">
        <w:rPr>
          <w:rFonts w:ascii="Times New Roman" w:eastAsia="Times New Roman" w:hAnsi="Times New Roman" w:cs="Times New Roman"/>
          <w:sz w:val="28"/>
          <w:szCs w:val="28"/>
          <w:lang w:eastAsia="ru-RU"/>
        </w:rPr>
        <w:t xml:space="preserve">ДОУ, обсуждает дополнения, </w:t>
      </w:r>
      <w:r w:rsidRPr="003F6305">
        <w:rPr>
          <w:rFonts w:ascii="Times New Roman" w:eastAsia="Times New Roman" w:hAnsi="Times New Roman" w:cs="Times New Roman"/>
          <w:sz w:val="28"/>
          <w:szCs w:val="28"/>
          <w:lang w:eastAsia="ru-RU"/>
        </w:rPr>
        <w:t>и изменения, вносимые в Устав МБ</w:t>
      </w:r>
      <w:r w:rsidR="006910B6" w:rsidRPr="003F6305">
        <w:rPr>
          <w:rFonts w:ascii="Times New Roman" w:eastAsia="Times New Roman" w:hAnsi="Times New Roman" w:cs="Times New Roman"/>
          <w:sz w:val="28"/>
          <w:szCs w:val="28"/>
          <w:lang w:eastAsia="ru-RU"/>
        </w:rPr>
        <w:t>ДОУ.</w:t>
      </w:r>
    </w:p>
    <w:p w:rsidR="006910B6" w:rsidRPr="003F6305" w:rsidRDefault="0079393E" w:rsidP="00EE2D00">
      <w:pPr>
        <w:spacing w:before="100" w:beforeAutospacing="1" w:after="0"/>
        <w:rPr>
          <w:rFonts w:ascii="Times New Roman" w:eastAsia="Times New Roman" w:hAnsi="Times New Roman" w:cs="Times New Roman"/>
          <w:sz w:val="28"/>
          <w:szCs w:val="28"/>
          <w:lang w:eastAsia="ru-RU"/>
        </w:rPr>
      </w:pPr>
      <w:proofErr w:type="gramStart"/>
      <w:r w:rsidRPr="003F6305">
        <w:rPr>
          <w:rFonts w:ascii="Times New Roman" w:eastAsia="Times New Roman" w:hAnsi="Times New Roman" w:cs="Times New Roman"/>
          <w:b/>
          <w:bCs/>
          <w:sz w:val="28"/>
          <w:szCs w:val="28"/>
          <w:lang w:eastAsia="ru-RU"/>
        </w:rPr>
        <w:t>Педагогический совет МБ</w:t>
      </w:r>
      <w:r w:rsidR="006910B6" w:rsidRPr="003F6305">
        <w:rPr>
          <w:rFonts w:ascii="Times New Roman" w:eastAsia="Times New Roman" w:hAnsi="Times New Roman" w:cs="Times New Roman"/>
          <w:b/>
          <w:bCs/>
          <w:sz w:val="28"/>
          <w:szCs w:val="28"/>
          <w:lang w:eastAsia="ru-RU"/>
        </w:rPr>
        <w:t>ДОУ</w:t>
      </w:r>
      <w:r w:rsidR="006910B6" w:rsidRPr="003F6305">
        <w:rPr>
          <w:rFonts w:ascii="Times New Roman" w:eastAsia="Times New Roman" w:hAnsi="Times New Roman" w:cs="Times New Roman"/>
          <w:sz w:val="28"/>
          <w:szCs w:val="28"/>
          <w:lang w:eastAsia="ru-RU"/>
        </w:rPr>
        <w:t> осуществляет управление</w:t>
      </w:r>
      <w:r w:rsidRPr="003F6305">
        <w:rPr>
          <w:rFonts w:ascii="Times New Roman" w:eastAsia="Times New Roman" w:hAnsi="Times New Roman" w:cs="Times New Roman"/>
          <w:sz w:val="28"/>
          <w:szCs w:val="28"/>
          <w:lang w:eastAsia="ru-RU"/>
        </w:rPr>
        <w:t xml:space="preserve"> педагогической деятельностью МБ</w:t>
      </w:r>
      <w:r w:rsidR="006910B6" w:rsidRPr="003F6305">
        <w:rPr>
          <w:rFonts w:ascii="Times New Roman" w:eastAsia="Times New Roman" w:hAnsi="Times New Roman" w:cs="Times New Roman"/>
          <w:sz w:val="28"/>
          <w:szCs w:val="28"/>
          <w:lang w:eastAsia="ru-RU"/>
        </w:rPr>
        <w:t xml:space="preserve">ДОУ определяет направления образовательной деятельности МКДОУ,  отбирает и утверждает общеобразовательные и коррекционные </w:t>
      </w:r>
      <w:r w:rsidRPr="003F6305">
        <w:rPr>
          <w:rFonts w:ascii="Times New Roman" w:eastAsia="Times New Roman" w:hAnsi="Times New Roman" w:cs="Times New Roman"/>
          <w:sz w:val="28"/>
          <w:szCs w:val="28"/>
          <w:lang w:eastAsia="ru-RU"/>
        </w:rPr>
        <w:t>программы для использования в МБ</w:t>
      </w:r>
      <w:r w:rsidR="006910B6" w:rsidRPr="003F6305">
        <w:rPr>
          <w:rFonts w:ascii="Times New Roman" w:eastAsia="Times New Roman" w:hAnsi="Times New Roman" w:cs="Times New Roman"/>
          <w:sz w:val="28"/>
          <w:szCs w:val="28"/>
          <w:lang w:eastAsia="ru-RU"/>
        </w:rPr>
        <w:t>ДОУ, рассматривает</w:t>
      </w:r>
      <w:r w:rsidRPr="003F6305">
        <w:rPr>
          <w:rFonts w:ascii="Times New Roman" w:eastAsia="Times New Roman" w:hAnsi="Times New Roman" w:cs="Times New Roman"/>
          <w:sz w:val="28"/>
          <w:szCs w:val="28"/>
          <w:lang w:eastAsia="ru-RU"/>
        </w:rPr>
        <w:t xml:space="preserve"> проект годового плана работы МБ</w:t>
      </w:r>
      <w:r w:rsidR="006910B6" w:rsidRPr="003F6305">
        <w:rPr>
          <w:rFonts w:ascii="Times New Roman" w:eastAsia="Times New Roman" w:hAnsi="Times New Roman" w:cs="Times New Roman"/>
          <w:sz w:val="28"/>
          <w:szCs w:val="28"/>
          <w:lang w:eastAsia="ru-RU"/>
        </w:rPr>
        <w:t>ДОУ, заслушивает отчеты заведующего о создании условий для реализац</w:t>
      </w:r>
      <w:r w:rsidRPr="003F6305">
        <w:rPr>
          <w:rFonts w:ascii="Times New Roman" w:eastAsia="Times New Roman" w:hAnsi="Times New Roman" w:cs="Times New Roman"/>
          <w:sz w:val="28"/>
          <w:szCs w:val="28"/>
          <w:lang w:eastAsia="ru-RU"/>
        </w:rPr>
        <w:t>ии образовательных программ в МБ</w:t>
      </w:r>
      <w:r w:rsidR="006910B6" w:rsidRPr="003F6305">
        <w:rPr>
          <w:rFonts w:ascii="Times New Roman" w:eastAsia="Times New Roman" w:hAnsi="Times New Roman" w:cs="Times New Roman"/>
          <w:sz w:val="28"/>
          <w:szCs w:val="28"/>
          <w:lang w:eastAsia="ru-RU"/>
        </w:rPr>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proofErr w:type="gramEnd"/>
      <w:r w:rsidR="006910B6" w:rsidRPr="003F6305">
        <w:rPr>
          <w:rFonts w:ascii="Times New Roman" w:eastAsia="Times New Roman" w:hAnsi="Times New Roman" w:cs="Times New Roman"/>
          <w:sz w:val="28"/>
          <w:szCs w:val="28"/>
          <w:lang w:eastAsia="ru-RU"/>
        </w:rPr>
        <w:t>, организует выявление, обобщение, распространение, внедрение педагогического опыта среди педагогическ</w:t>
      </w:r>
      <w:r w:rsidRPr="003F6305">
        <w:rPr>
          <w:rFonts w:ascii="Times New Roman" w:eastAsia="Times New Roman" w:hAnsi="Times New Roman" w:cs="Times New Roman"/>
          <w:sz w:val="28"/>
          <w:szCs w:val="28"/>
          <w:lang w:eastAsia="ru-RU"/>
        </w:rPr>
        <w:t>их работников МБ</w:t>
      </w:r>
      <w:r w:rsidR="006910B6" w:rsidRPr="003F6305">
        <w:rPr>
          <w:rFonts w:ascii="Times New Roman" w:eastAsia="Times New Roman" w:hAnsi="Times New Roman" w:cs="Times New Roman"/>
          <w:sz w:val="28"/>
          <w:szCs w:val="28"/>
          <w:lang w:eastAsia="ru-RU"/>
        </w:rPr>
        <w:t>ДОУ.</w:t>
      </w:r>
    </w:p>
    <w:p w:rsidR="006910B6" w:rsidRPr="003F6305" w:rsidRDefault="0079393E" w:rsidP="00D6199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Родительский комитет МБ</w:t>
      </w:r>
      <w:r w:rsidR="006910B6" w:rsidRPr="003F6305">
        <w:rPr>
          <w:rFonts w:ascii="Times New Roman" w:eastAsia="Times New Roman" w:hAnsi="Times New Roman" w:cs="Times New Roman"/>
          <w:b/>
          <w:bCs/>
          <w:sz w:val="28"/>
          <w:szCs w:val="28"/>
          <w:lang w:eastAsia="ru-RU"/>
        </w:rPr>
        <w:t>ДОУ</w:t>
      </w:r>
      <w:r w:rsidR="006910B6" w:rsidRPr="003F6305">
        <w:rPr>
          <w:rFonts w:ascii="Times New Roman" w:eastAsia="Times New Roman" w:hAnsi="Times New Roman" w:cs="Times New Roman"/>
          <w:sz w:val="28"/>
          <w:szCs w:val="28"/>
          <w:lang w:eastAsia="ru-RU"/>
        </w:rPr>
        <w:t> выполняет следующие функции,  содействует организ</w:t>
      </w:r>
      <w:r w:rsidRPr="003F6305">
        <w:rPr>
          <w:rFonts w:ascii="Times New Roman" w:eastAsia="Times New Roman" w:hAnsi="Times New Roman" w:cs="Times New Roman"/>
          <w:sz w:val="28"/>
          <w:szCs w:val="28"/>
          <w:lang w:eastAsia="ru-RU"/>
        </w:rPr>
        <w:t>ации совместных мероприятий в МБ</w:t>
      </w:r>
      <w:r w:rsidR="006910B6" w:rsidRPr="003F6305">
        <w:rPr>
          <w:rFonts w:ascii="Times New Roman" w:eastAsia="Times New Roman" w:hAnsi="Times New Roman" w:cs="Times New Roman"/>
          <w:sz w:val="28"/>
          <w:szCs w:val="28"/>
          <w:lang w:eastAsia="ru-RU"/>
        </w:rPr>
        <w:t>ДОУ</w:t>
      </w:r>
      <w:r w:rsidRPr="003F6305">
        <w:rPr>
          <w:rFonts w:ascii="Times New Roman" w:eastAsia="Times New Roman" w:hAnsi="Times New Roman" w:cs="Times New Roman"/>
          <w:sz w:val="28"/>
          <w:szCs w:val="28"/>
          <w:lang w:eastAsia="ru-RU"/>
        </w:rPr>
        <w:t>,  оказывает посильную помощь МБ</w:t>
      </w:r>
      <w:r w:rsidR="006910B6" w:rsidRPr="003F6305">
        <w:rPr>
          <w:rFonts w:ascii="Times New Roman" w:eastAsia="Times New Roman" w:hAnsi="Times New Roman" w:cs="Times New Roman"/>
          <w:sz w:val="28"/>
          <w:szCs w:val="28"/>
          <w:lang w:eastAsia="ru-RU"/>
        </w:rPr>
        <w:t xml:space="preserve">ДОУ в укреплении материально-технической базы, благоустройстве его помещений, детских площадок и </w:t>
      </w:r>
      <w:proofErr w:type="spellStart"/>
      <w:r w:rsidR="006910B6" w:rsidRPr="003F6305">
        <w:rPr>
          <w:rFonts w:ascii="Times New Roman" w:eastAsia="Times New Roman" w:hAnsi="Times New Roman" w:cs="Times New Roman"/>
          <w:sz w:val="28"/>
          <w:szCs w:val="28"/>
          <w:lang w:eastAsia="ru-RU"/>
        </w:rPr>
        <w:t>территории</w:t>
      </w:r>
      <w:proofErr w:type="gramStart"/>
      <w:r w:rsidR="00D61990" w:rsidRPr="003F6305">
        <w:rPr>
          <w:rFonts w:ascii="Times New Roman" w:eastAsia="Times New Roman" w:hAnsi="Times New Roman" w:cs="Times New Roman"/>
          <w:sz w:val="28"/>
          <w:szCs w:val="28"/>
          <w:lang w:eastAsia="ru-RU"/>
        </w:rPr>
        <w:t>.</w:t>
      </w:r>
      <w:r w:rsidR="006910B6" w:rsidRPr="003F6305">
        <w:rPr>
          <w:rFonts w:ascii="Times New Roman" w:eastAsia="Times New Roman" w:hAnsi="Times New Roman" w:cs="Times New Roman"/>
          <w:sz w:val="28"/>
          <w:szCs w:val="28"/>
          <w:lang w:eastAsia="ru-RU"/>
        </w:rPr>
        <w:t>Т</w:t>
      </w:r>
      <w:proofErr w:type="gramEnd"/>
      <w:r w:rsidR="006910B6" w:rsidRPr="003F6305">
        <w:rPr>
          <w:rFonts w:ascii="Times New Roman" w:eastAsia="Times New Roman" w:hAnsi="Times New Roman" w:cs="Times New Roman"/>
          <w:sz w:val="28"/>
          <w:szCs w:val="28"/>
          <w:lang w:eastAsia="ru-RU"/>
        </w:rPr>
        <w:t>аким</w:t>
      </w:r>
      <w:proofErr w:type="spellEnd"/>
      <w:r w:rsidR="006910B6" w:rsidRPr="003F6305">
        <w:rPr>
          <w:rFonts w:ascii="Times New Roman" w:eastAsia="Times New Roman" w:hAnsi="Times New Roman" w:cs="Times New Roman"/>
          <w:sz w:val="28"/>
          <w:szCs w:val="28"/>
          <w:lang w:eastAsia="ru-RU"/>
        </w:rPr>
        <w:t xml:space="preserve"> образом, в ДОУ </w:t>
      </w:r>
      <w:r w:rsidR="006910B6" w:rsidRPr="003F6305">
        <w:rPr>
          <w:rFonts w:ascii="Times New Roman" w:eastAsia="Times New Roman" w:hAnsi="Times New Roman" w:cs="Times New Roman"/>
          <w:sz w:val="28"/>
          <w:szCs w:val="28"/>
          <w:lang w:eastAsia="ru-RU"/>
        </w:rPr>
        <w:lastRenderedPageBreak/>
        <w:t>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Вывод:</w:t>
      </w:r>
      <w:r w:rsidR="0079393E" w:rsidRPr="003F6305">
        <w:rPr>
          <w:rFonts w:ascii="Times New Roman" w:eastAsia="Times New Roman" w:hAnsi="Times New Roman" w:cs="Times New Roman"/>
          <w:sz w:val="28"/>
          <w:szCs w:val="28"/>
          <w:lang w:eastAsia="ru-RU"/>
        </w:rPr>
        <w:t> В МБДОУ № 2</w:t>
      </w:r>
      <w:r w:rsidRPr="003F6305">
        <w:rPr>
          <w:rFonts w:ascii="Times New Roman" w:eastAsia="Times New Roman" w:hAnsi="Times New Roman" w:cs="Times New Roman"/>
          <w:sz w:val="28"/>
          <w:szCs w:val="28"/>
          <w:lang w:eastAsia="ru-RU"/>
        </w:rPr>
        <w:t xml:space="preserve"> создана структура управления в соответствии с целями и содержанием работы учреждения</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Cs/>
          <w:sz w:val="28"/>
          <w:szCs w:val="28"/>
          <w:lang w:eastAsia="ru-RU"/>
        </w:rPr>
        <w:t>III. Условия осуществления образовательного процесса</w:t>
      </w:r>
    </w:p>
    <w:p w:rsidR="00D61990" w:rsidRPr="003F6305" w:rsidRDefault="006910B6"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t>                </w:t>
      </w:r>
      <w:r w:rsidRPr="003F6305">
        <w:rPr>
          <w:rFonts w:ascii="Times New Roman" w:eastAsia="Times New Roman" w:hAnsi="Times New Roman" w:cs="Times New Roman"/>
          <w:sz w:val="28"/>
          <w:szCs w:val="28"/>
          <w:lang w:eastAsia="ru-RU"/>
        </w:rPr>
        <w:t>Фактич</w:t>
      </w:r>
      <w:r w:rsidR="00D61990" w:rsidRPr="003F6305">
        <w:rPr>
          <w:rFonts w:ascii="Times New Roman" w:eastAsia="Times New Roman" w:hAnsi="Times New Roman" w:cs="Times New Roman"/>
          <w:sz w:val="28"/>
          <w:szCs w:val="28"/>
          <w:lang w:eastAsia="ru-RU"/>
        </w:rPr>
        <w:t>еское количество сотрудников - 2</w:t>
      </w:r>
      <w:r w:rsidR="009B70A1" w:rsidRPr="0083330E">
        <w:rPr>
          <w:rFonts w:ascii="Times New Roman" w:eastAsia="Times New Roman" w:hAnsi="Times New Roman" w:cs="Times New Roman"/>
          <w:sz w:val="28"/>
          <w:szCs w:val="28"/>
          <w:lang w:eastAsia="ru-RU"/>
        </w:rPr>
        <w:t>4</w:t>
      </w:r>
      <w:r w:rsidRPr="003F6305">
        <w:rPr>
          <w:rFonts w:ascii="Times New Roman" w:eastAsia="Times New Roman" w:hAnsi="Times New Roman" w:cs="Times New Roman"/>
          <w:sz w:val="28"/>
          <w:szCs w:val="28"/>
          <w:lang w:eastAsia="ru-RU"/>
        </w:rPr>
        <w:t xml:space="preserve"> человек. Обслуживающим перс</w:t>
      </w:r>
      <w:r w:rsidR="0079393E" w:rsidRPr="003F6305">
        <w:rPr>
          <w:rFonts w:ascii="Times New Roman" w:eastAsia="Times New Roman" w:hAnsi="Times New Roman" w:cs="Times New Roman"/>
          <w:sz w:val="28"/>
          <w:szCs w:val="28"/>
          <w:lang w:eastAsia="ru-RU"/>
        </w:rPr>
        <w:t xml:space="preserve">оналом детский сад обеспечен  </w:t>
      </w:r>
      <w:r w:rsidRPr="003F6305">
        <w:rPr>
          <w:rFonts w:ascii="Times New Roman" w:eastAsia="Times New Roman" w:hAnsi="Times New Roman" w:cs="Times New Roman"/>
          <w:sz w:val="28"/>
          <w:szCs w:val="28"/>
          <w:lang w:eastAsia="ru-RU"/>
        </w:rPr>
        <w:t xml:space="preserve"> полностью. Обслуживающий персонал - составляет </w:t>
      </w:r>
      <w:r w:rsidR="00A53757" w:rsidRPr="003F6305">
        <w:rPr>
          <w:rFonts w:ascii="Times New Roman" w:eastAsia="Times New Roman" w:hAnsi="Times New Roman" w:cs="Times New Roman"/>
          <w:sz w:val="28"/>
          <w:szCs w:val="28"/>
          <w:lang w:eastAsia="ru-RU"/>
        </w:rPr>
        <w:t>5</w:t>
      </w:r>
      <w:r w:rsidRPr="003F6305">
        <w:rPr>
          <w:rFonts w:ascii="Times New Roman" w:eastAsia="Times New Roman" w:hAnsi="Times New Roman" w:cs="Times New Roman"/>
          <w:sz w:val="28"/>
          <w:szCs w:val="28"/>
          <w:lang w:eastAsia="ru-RU"/>
        </w:rPr>
        <w:t>0% от общего количества сотрудников. В дошкольном учреждении сложился стабильный, творческий педагогический коллектив. </w:t>
      </w:r>
      <w:r w:rsidRPr="003F6305">
        <w:rPr>
          <w:rFonts w:ascii="Times New Roman" w:eastAsia="Times New Roman" w:hAnsi="Times New Roman" w:cs="Times New Roman"/>
          <w:sz w:val="28"/>
          <w:szCs w:val="28"/>
          <w:lang w:eastAsia="ru-RU"/>
        </w:rPr>
        <w:br/>
        <w:t xml:space="preserve">Заведующий  дошкольным образовательным учреждением </w:t>
      </w:r>
      <w:r w:rsidR="00A53757" w:rsidRPr="003F6305">
        <w:rPr>
          <w:rFonts w:ascii="Times New Roman" w:eastAsia="Times New Roman" w:hAnsi="Times New Roman" w:cs="Times New Roman"/>
          <w:sz w:val="28"/>
          <w:szCs w:val="28"/>
          <w:lang w:eastAsia="ru-RU"/>
        </w:rPr>
        <w:t xml:space="preserve">Виговская Елена Анатольевна </w:t>
      </w:r>
      <w:r w:rsidRPr="003F6305">
        <w:rPr>
          <w:rFonts w:ascii="Times New Roman" w:eastAsia="Times New Roman" w:hAnsi="Times New Roman" w:cs="Times New Roman"/>
          <w:sz w:val="28"/>
          <w:szCs w:val="28"/>
          <w:lang w:eastAsia="ru-RU"/>
        </w:rPr>
        <w:t xml:space="preserve"> имеет высшее педагогическое образование</w:t>
      </w:r>
      <w:r w:rsidR="00D61990" w:rsidRPr="003F6305">
        <w:rPr>
          <w:rFonts w:ascii="Times New Roman" w:eastAsia="Times New Roman" w:hAnsi="Times New Roman" w:cs="Times New Roman"/>
          <w:sz w:val="28"/>
          <w:szCs w:val="28"/>
          <w:lang w:eastAsia="ru-RU"/>
        </w:rPr>
        <w:t>,16</w:t>
      </w:r>
      <w:r w:rsidR="00A53757" w:rsidRPr="003F6305">
        <w:rPr>
          <w:rFonts w:ascii="Times New Roman" w:eastAsia="Times New Roman" w:hAnsi="Times New Roman" w:cs="Times New Roman"/>
          <w:sz w:val="28"/>
          <w:szCs w:val="28"/>
          <w:lang w:eastAsia="ru-RU"/>
        </w:rPr>
        <w:t xml:space="preserve"> лет </w:t>
      </w:r>
      <w:r w:rsidR="00D61990" w:rsidRPr="003F6305">
        <w:rPr>
          <w:rFonts w:ascii="Times New Roman" w:eastAsia="Times New Roman" w:hAnsi="Times New Roman" w:cs="Times New Roman"/>
          <w:sz w:val="28"/>
          <w:szCs w:val="28"/>
          <w:lang w:eastAsia="ru-RU"/>
        </w:rPr>
        <w:t>стажа на руководящих должностях, является</w:t>
      </w:r>
      <w:r w:rsidR="00A53757" w:rsidRPr="003F6305">
        <w:rPr>
          <w:rFonts w:ascii="Times New Roman" w:eastAsia="Times New Roman" w:hAnsi="Times New Roman" w:cs="Times New Roman"/>
          <w:sz w:val="28"/>
          <w:szCs w:val="28"/>
          <w:lang w:eastAsia="ru-RU"/>
        </w:rPr>
        <w:t xml:space="preserve"> Почетным работник общего образования.</w:t>
      </w:r>
      <w:r w:rsidRPr="003F6305">
        <w:rPr>
          <w:rFonts w:ascii="Times New Roman" w:eastAsia="Times New Roman" w:hAnsi="Times New Roman" w:cs="Times New Roman"/>
          <w:sz w:val="28"/>
          <w:szCs w:val="28"/>
          <w:lang w:eastAsia="ru-RU"/>
        </w:rPr>
        <w:br/>
        <w:t>Педагогическ</w:t>
      </w:r>
      <w:r w:rsidR="00A53757" w:rsidRPr="003F6305">
        <w:rPr>
          <w:rFonts w:ascii="Times New Roman" w:eastAsia="Times New Roman" w:hAnsi="Times New Roman" w:cs="Times New Roman"/>
          <w:sz w:val="28"/>
          <w:szCs w:val="28"/>
          <w:lang w:eastAsia="ru-RU"/>
        </w:rPr>
        <w:t>ий процесс в МБДОУ № 2 обеспечивают специалисты:</w:t>
      </w:r>
    </w:p>
    <w:p w:rsidR="00A53757" w:rsidRPr="003F6305" w:rsidRDefault="00D61990"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Старший </w:t>
      </w:r>
      <w:proofErr w:type="spellStart"/>
      <w:r w:rsidRPr="003F6305">
        <w:rPr>
          <w:rFonts w:ascii="Times New Roman" w:eastAsia="Times New Roman" w:hAnsi="Times New Roman" w:cs="Times New Roman"/>
          <w:sz w:val="28"/>
          <w:szCs w:val="28"/>
          <w:lang w:eastAsia="ru-RU"/>
        </w:rPr>
        <w:t>воспитатель</w:t>
      </w:r>
      <w:proofErr w:type="gramStart"/>
      <w:r w:rsidRPr="003F6305">
        <w:rPr>
          <w:rFonts w:ascii="Times New Roman" w:eastAsia="Times New Roman" w:hAnsi="Times New Roman" w:cs="Times New Roman"/>
          <w:sz w:val="28"/>
          <w:szCs w:val="28"/>
          <w:lang w:eastAsia="ru-RU"/>
        </w:rPr>
        <w:t>:М</w:t>
      </w:r>
      <w:proofErr w:type="gramEnd"/>
      <w:r w:rsidRPr="003F6305">
        <w:rPr>
          <w:rFonts w:ascii="Times New Roman" w:eastAsia="Times New Roman" w:hAnsi="Times New Roman" w:cs="Times New Roman"/>
          <w:sz w:val="28"/>
          <w:szCs w:val="28"/>
          <w:lang w:eastAsia="ru-RU"/>
        </w:rPr>
        <w:t>алахова</w:t>
      </w:r>
      <w:proofErr w:type="spellEnd"/>
      <w:r w:rsidRPr="003F6305">
        <w:rPr>
          <w:rFonts w:ascii="Times New Roman" w:eastAsia="Times New Roman" w:hAnsi="Times New Roman" w:cs="Times New Roman"/>
          <w:sz w:val="28"/>
          <w:szCs w:val="28"/>
          <w:lang w:eastAsia="ru-RU"/>
        </w:rPr>
        <w:t xml:space="preserve"> Светлана Васильевна;</w:t>
      </w:r>
      <w:r w:rsidR="006910B6" w:rsidRPr="003F6305">
        <w:rPr>
          <w:rFonts w:ascii="Times New Roman" w:eastAsia="Times New Roman" w:hAnsi="Times New Roman" w:cs="Times New Roman"/>
          <w:sz w:val="28"/>
          <w:szCs w:val="28"/>
          <w:lang w:eastAsia="ru-RU"/>
        </w:rPr>
        <w:br/>
        <w:t xml:space="preserve">Музыкальный руководитель: </w:t>
      </w:r>
      <w:proofErr w:type="spellStart"/>
      <w:r w:rsidRPr="003F6305">
        <w:rPr>
          <w:rFonts w:ascii="Times New Roman" w:eastAsia="Times New Roman" w:hAnsi="Times New Roman" w:cs="Times New Roman"/>
          <w:sz w:val="28"/>
          <w:szCs w:val="28"/>
          <w:lang w:eastAsia="ru-RU"/>
        </w:rPr>
        <w:t>Кислинская</w:t>
      </w:r>
      <w:proofErr w:type="spellEnd"/>
      <w:r w:rsidRPr="003F6305">
        <w:rPr>
          <w:rFonts w:ascii="Times New Roman" w:eastAsia="Times New Roman" w:hAnsi="Times New Roman" w:cs="Times New Roman"/>
          <w:sz w:val="28"/>
          <w:szCs w:val="28"/>
          <w:lang w:eastAsia="ru-RU"/>
        </w:rPr>
        <w:t xml:space="preserve"> Светлана В</w:t>
      </w:r>
      <w:r w:rsidR="00A53757" w:rsidRPr="003F6305">
        <w:rPr>
          <w:rFonts w:ascii="Times New Roman" w:eastAsia="Times New Roman" w:hAnsi="Times New Roman" w:cs="Times New Roman"/>
          <w:sz w:val="28"/>
          <w:szCs w:val="28"/>
          <w:lang w:eastAsia="ru-RU"/>
        </w:rPr>
        <w:t>асильевна;</w:t>
      </w:r>
    </w:p>
    <w:p w:rsidR="00A53757" w:rsidRPr="003F6305" w:rsidRDefault="006910B6"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Старшая медицинская сестра: </w:t>
      </w:r>
      <w:r w:rsidR="0083330E">
        <w:rPr>
          <w:rFonts w:ascii="Times New Roman" w:eastAsia="Times New Roman" w:hAnsi="Times New Roman" w:cs="Times New Roman"/>
          <w:sz w:val="28"/>
          <w:szCs w:val="28"/>
          <w:lang w:eastAsia="ru-RU"/>
        </w:rPr>
        <w:t>Осадченко Евгения Павловна</w:t>
      </w:r>
      <w:r w:rsidR="007A5285" w:rsidRPr="003F6305">
        <w:rPr>
          <w:rFonts w:ascii="Times New Roman" w:eastAsia="Times New Roman" w:hAnsi="Times New Roman" w:cs="Times New Roman"/>
          <w:sz w:val="28"/>
          <w:szCs w:val="28"/>
          <w:lang w:eastAsia="ru-RU"/>
        </w:rPr>
        <w:t>;</w:t>
      </w:r>
    </w:p>
    <w:p w:rsidR="006910B6" w:rsidRPr="003F6305" w:rsidRDefault="007A5285"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6</w:t>
      </w:r>
      <w:r w:rsidR="006910B6" w:rsidRPr="003F6305">
        <w:rPr>
          <w:rFonts w:ascii="Times New Roman" w:eastAsia="Times New Roman" w:hAnsi="Times New Roman" w:cs="Times New Roman"/>
          <w:sz w:val="28"/>
          <w:szCs w:val="28"/>
          <w:lang w:eastAsia="ru-RU"/>
        </w:rPr>
        <w:t xml:space="preserve"> воспитателей</w:t>
      </w:r>
      <w:r w:rsidRPr="003F6305">
        <w:rPr>
          <w:rFonts w:ascii="Times New Roman" w:eastAsia="Times New Roman" w:hAnsi="Times New Roman" w:cs="Times New Roman"/>
          <w:sz w:val="28"/>
          <w:szCs w:val="28"/>
          <w:lang w:eastAsia="ru-RU"/>
        </w:rPr>
        <w:t>.</w:t>
      </w:r>
    </w:p>
    <w:p w:rsidR="00D61990" w:rsidRPr="003F6305" w:rsidRDefault="00D61990"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3 педагога дополнительного образования.</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b/>
          <w:sz w:val="28"/>
          <w:szCs w:val="28"/>
        </w:rPr>
        <w:t xml:space="preserve"> Инновации</w:t>
      </w:r>
      <w:r w:rsidRPr="003F6305">
        <w:rPr>
          <w:rFonts w:ascii="Times New Roman" w:eastAsia="Calibri" w:hAnsi="Times New Roman" w:cs="Times New Roman"/>
          <w:sz w:val="28"/>
          <w:szCs w:val="28"/>
        </w:rPr>
        <w:t xml:space="preserve"> в содержании, формах методической работы.</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1.1. Для осуществления   подготовки к внедрению новых форм организации непосредственно - образовательного процесса в ДОУ разработан  проект «Методическое сопровождение педагогов ДОУ на пути перехода к ФГОС дошкольного образования».</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Сроки реализации проекта</w:t>
      </w:r>
      <w:proofErr w:type="gramStart"/>
      <w:r w:rsidRPr="003F6305">
        <w:rPr>
          <w:rFonts w:ascii="Times New Roman" w:eastAsia="Calibri" w:hAnsi="Times New Roman" w:cs="Times New Roman"/>
          <w:sz w:val="28"/>
          <w:szCs w:val="28"/>
        </w:rPr>
        <w:t xml:space="preserve"> :</w:t>
      </w:r>
      <w:proofErr w:type="gramEnd"/>
      <w:r w:rsidRPr="003F6305">
        <w:rPr>
          <w:rFonts w:ascii="Times New Roman" w:eastAsia="Calibri" w:hAnsi="Times New Roman" w:cs="Times New Roman"/>
          <w:sz w:val="28"/>
          <w:szCs w:val="28"/>
        </w:rPr>
        <w:t xml:space="preserve"> декабрь 2013 - май 201</w:t>
      </w:r>
      <w:r w:rsidR="00AA7B2B">
        <w:rPr>
          <w:rFonts w:ascii="Times New Roman" w:eastAsia="Calibri" w:hAnsi="Times New Roman" w:cs="Times New Roman"/>
          <w:sz w:val="28"/>
          <w:szCs w:val="28"/>
        </w:rPr>
        <w:t>7</w:t>
      </w:r>
      <w:r w:rsidRPr="003F6305">
        <w:rPr>
          <w:rFonts w:ascii="Times New Roman" w:eastAsia="Calibri" w:hAnsi="Times New Roman" w:cs="Times New Roman"/>
          <w:sz w:val="28"/>
          <w:szCs w:val="28"/>
        </w:rPr>
        <w:t xml:space="preserve"> </w:t>
      </w:r>
      <w:proofErr w:type="spellStart"/>
      <w:r w:rsidRPr="003F6305">
        <w:rPr>
          <w:rFonts w:ascii="Times New Roman" w:eastAsia="Calibri" w:hAnsi="Times New Roman" w:cs="Times New Roman"/>
          <w:sz w:val="28"/>
          <w:szCs w:val="28"/>
        </w:rPr>
        <w:t>г.г</w:t>
      </w:r>
      <w:proofErr w:type="spellEnd"/>
      <w:r w:rsidRPr="003F6305">
        <w:rPr>
          <w:rFonts w:ascii="Times New Roman" w:eastAsia="Calibri" w:hAnsi="Times New Roman" w:cs="Times New Roman"/>
          <w:sz w:val="28"/>
          <w:szCs w:val="28"/>
        </w:rPr>
        <w:t xml:space="preserve">.: </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Цель проекта: обеспечить организационно - методическим сопровождением педагогов города на пути перехода от ФГТ к ФГОС ДО</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Задачи проекта:</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1.</w:t>
      </w:r>
      <w:r w:rsidRPr="003F6305">
        <w:rPr>
          <w:rFonts w:ascii="Times New Roman" w:eastAsia="Calibri" w:hAnsi="Times New Roman" w:cs="Times New Roman"/>
          <w:sz w:val="28"/>
          <w:szCs w:val="28"/>
        </w:rPr>
        <w:tab/>
        <w:t xml:space="preserve">Наметить пути обновления образовательного процесса в ДОУ с учётом введения ФГОС дошкольного образования; </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2.</w:t>
      </w:r>
      <w:r w:rsidRPr="003F6305">
        <w:rPr>
          <w:rFonts w:ascii="Times New Roman" w:eastAsia="Calibri" w:hAnsi="Times New Roman" w:cs="Times New Roman"/>
          <w:sz w:val="28"/>
          <w:szCs w:val="28"/>
        </w:rPr>
        <w:tab/>
        <w:t>Расширить представления о существующих формах организации образовательной деятельности;</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3.</w:t>
      </w:r>
      <w:r w:rsidRPr="003F6305">
        <w:rPr>
          <w:rFonts w:ascii="Times New Roman" w:eastAsia="Calibri" w:hAnsi="Times New Roman" w:cs="Times New Roman"/>
          <w:sz w:val="28"/>
          <w:szCs w:val="28"/>
        </w:rPr>
        <w:tab/>
        <w:t xml:space="preserve">Изучить аспекты образовательной среды, акцентировать внимание педагогов на психолого-педагогических требованиях к развивающей предметно-пространственной среде в  соответствии с ФГОС </w:t>
      </w:r>
      <w:proofErr w:type="gramStart"/>
      <w:r w:rsidRPr="003F6305">
        <w:rPr>
          <w:rFonts w:ascii="Times New Roman" w:eastAsia="Calibri" w:hAnsi="Times New Roman" w:cs="Times New Roman"/>
          <w:sz w:val="28"/>
          <w:szCs w:val="28"/>
        </w:rPr>
        <w:t>ДО</w:t>
      </w:r>
      <w:proofErr w:type="gramEnd"/>
      <w:r w:rsidRPr="003F6305">
        <w:rPr>
          <w:rFonts w:ascii="Times New Roman" w:eastAsia="Calibri" w:hAnsi="Times New Roman" w:cs="Times New Roman"/>
          <w:sz w:val="28"/>
          <w:szCs w:val="28"/>
        </w:rPr>
        <w:t>;</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4.</w:t>
      </w:r>
      <w:r w:rsidRPr="003F6305">
        <w:rPr>
          <w:rFonts w:ascii="Times New Roman" w:eastAsia="Calibri" w:hAnsi="Times New Roman" w:cs="Times New Roman"/>
          <w:sz w:val="28"/>
          <w:szCs w:val="28"/>
        </w:rPr>
        <w:tab/>
        <w:t>Расширить представления педагогов ДОУ о формах социального партнерства ДОУ с родителями;</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lastRenderedPageBreak/>
        <w:t>5.</w:t>
      </w:r>
      <w:r w:rsidRPr="003F6305">
        <w:rPr>
          <w:rFonts w:ascii="Times New Roman" w:eastAsia="Calibri" w:hAnsi="Times New Roman" w:cs="Times New Roman"/>
          <w:sz w:val="28"/>
          <w:szCs w:val="28"/>
        </w:rPr>
        <w:tab/>
        <w:t>Обеспечить условия для осуществления информационно-методического взаимодействия между участниками проекта.</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Ожидаемые результаты:</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1.</w:t>
      </w:r>
      <w:r w:rsidRPr="003F6305">
        <w:rPr>
          <w:rFonts w:ascii="Times New Roman" w:eastAsia="Calibri" w:hAnsi="Times New Roman" w:cs="Times New Roman"/>
          <w:sz w:val="28"/>
          <w:szCs w:val="28"/>
        </w:rPr>
        <w:tab/>
        <w:t>У педагогов ДОУ расширятся представления о существующих формах организации образовательной деятельности</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2.</w:t>
      </w:r>
      <w:r w:rsidRPr="003F6305">
        <w:rPr>
          <w:rFonts w:ascii="Times New Roman" w:eastAsia="Calibri" w:hAnsi="Times New Roman" w:cs="Times New Roman"/>
          <w:sz w:val="28"/>
          <w:szCs w:val="28"/>
        </w:rPr>
        <w:tab/>
        <w:t xml:space="preserve">Педагоги будут обеспечены информационно-методическим инструментарием по внедрению ФГОС </w:t>
      </w:r>
      <w:proofErr w:type="gramStart"/>
      <w:r w:rsidRPr="003F6305">
        <w:rPr>
          <w:rFonts w:ascii="Times New Roman" w:eastAsia="Calibri" w:hAnsi="Times New Roman" w:cs="Times New Roman"/>
          <w:sz w:val="28"/>
          <w:szCs w:val="28"/>
        </w:rPr>
        <w:t>ДО</w:t>
      </w:r>
      <w:proofErr w:type="gramEnd"/>
      <w:r w:rsidRPr="003F6305">
        <w:rPr>
          <w:rFonts w:ascii="Times New Roman" w:eastAsia="Calibri" w:hAnsi="Times New Roman" w:cs="Times New Roman"/>
          <w:sz w:val="28"/>
          <w:szCs w:val="28"/>
        </w:rPr>
        <w:t>.</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4.</w:t>
      </w:r>
      <w:r w:rsidRPr="003F6305">
        <w:rPr>
          <w:rFonts w:ascii="Times New Roman" w:eastAsia="Calibri" w:hAnsi="Times New Roman" w:cs="Times New Roman"/>
          <w:sz w:val="28"/>
          <w:szCs w:val="28"/>
        </w:rPr>
        <w:tab/>
        <w:t xml:space="preserve">Педагоги ДОУ будут знать нормативную базу введения ФГОС ДО в образовательную практику, инновационные формы организации образовательной деятельности, обеспечивающие реализацию ФГОС </w:t>
      </w:r>
      <w:proofErr w:type="gramStart"/>
      <w:r w:rsidRPr="003F6305">
        <w:rPr>
          <w:rFonts w:ascii="Times New Roman" w:eastAsia="Calibri" w:hAnsi="Times New Roman" w:cs="Times New Roman"/>
          <w:sz w:val="28"/>
          <w:szCs w:val="28"/>
        </w:rPr>
        <w:t>ДО</w:t>
      </w:r>
      <w:proofErr w:type="gramEnd"/>
      <w:r w:rsidRPr="003F6305">
        <w:rPr>
          <w:rFonts w:ascii="Times New Roman" w:eastAsia="Calibri" w:hAnsi="Times New Roman" w:cs="Times New Roman"/>
          <w:sz w:val="28"/>
          <w:szCs w:val="28"/>
        </w:rPr>
        <w:t>.</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5.</w:t>
      </w:r>
      <w:r w:rsidRPr="003F6305">
        <w:rPr>
          <w:rFonts w:ascii="Times New Roman" w:eastAsia="Calibri" w:hAnsi="Times New Roman" w:cs="Times New Roman"/>
          <w:sz w:val="28"/>
          <w:szCs w:val="28"/>
        </w:rPr>
        <w:tab/>
        <w:t>Педагоги ДОУ будут уметь работать с нормативно-правовыми документами.</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6.</w:t>
      </w:r>
      <w:r w:rsidRPr="003F6305">
        <w:rPr>
          <w:rFonts w:ascii="Times New Roman" w:eastAsia="Calibri" w:hAnsi="Times New Roman" w:cs="Times New Roman"/>
          <w:sz w:val="28"/>
          <w:szCs w:val="28"/>
        </w:rPr>
        <w:tab/>
        <w:t>Педагоги ДОУ будут владеть методами проектирования и моделирования образовательного процесса в ДОУ.</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r w:rsidRPr="003F6305">
        <w:rPr>
          <w:rFonts w:ascii="Times New Roman" w:eastAsia="Calibri" w:hAnsi="Times New Roman" w:cs="Times New Roman"/>
          <w:sz w:val="28"/>
          <w:szCs w:val="28"/>
        </w:rPr>
        <w:t>7.</w:t>
      </w:r>
      <w:r w:rsidRPr="003F6305">
        <w:rPr>
          <w:rFonts w:ascii="Times New Roman" w:eastAsia="Calibri" w:hAnsi="Times New Roman" w:cs="Times New Roman"/>
          <w:sz w:val="28"/>
          <w:szCs w:val="28"/>
        </w:rPr>
        <w:tab/>
        <w:t xml:space="preserve">Педагоги ДОУ обладать профессиональными компетенциями, помогающими выстраивать свою профессиональную деятельность в соответствии с требованиями ФГОС </w:t>
      </w:r>
      <w:proofErr w:type="gramStart"/>
      <w:r w:rsidRPr="003F6305">
        <w:rPr>
          <w:rFonts w:ascii="Times New Roman" w:eastAsia="Calibri" w:hAnsi="Times New Roman" w:cs="Times New Roman"/>
          <w:sz w:val="28"/>
          <w:szCs w:val="28"/>
        </w:rPr>
        <w:t>ДО</w:t>
      </w:r>
      <w:proofErr w:type="gramEnd"/>
      <w:r w:rsidRPr="003F6305">
        <w:rPr>
          <w:rFonts w:ascii="Times New Roman" w:eastAsia="Calibri" w:hAnsi="Times New Roman" w:cs="Times New Roman"/>
          <w:sz w:val="28"/>
          <w:szCs w:val="28"/>
        </w:rPr>
        <w:t xml:space="preserve"> и </w:t>
      </w:r>
      <w:proofErr w:type="gramStart"/>
      <w:r w:rsidRPr="003F6305">
        <w:rPr>
          <w:rFonts w:ascii="Times New Roman" w:eastAsia="Calibri" w:hAnsi="Times New Roman" w:cs="Times New Roman"/>
          <w:sz w:val="28"/>
          <w:szCs w:val="28"/>
        </w:rPr>
        <w:t>профессиональным</w:t>
      </w:r>
      <w:proofErr w:type="gramEnd"/>
      <w:r w:rsidRPr="003F6305">
        <w:rPr>
          <w:rFonts w:ascii="Times New Roman" w:eastAsia="Calibri" w:hAnsi="Times New Roman" w:cs="Times New Roman"/>
          <w:sz w:val="28"/>
          <w:szCs w:val="28"/>
        </w:rPr>
        <w:t xml:space="preserve"> стандартом педагога ДОУ.</w:t>
      </w:r>
    </w:p>
    <w:p w:rsidR="003F6305" w:rsidRPr="003F6305" w:rsidRDefault="003F6305" w:rsidP="003F6305">
      <w:pPr>
        <w:spacing w:after="0" w:line="240" w:lineRule="auto"/>
        <w:contextualSpacing/>
        <w:jc w:val="both"/>
        <w:rPr>
          <w:rFonts w:ascii="Times New Roman" w:eastAsia="Calibri" w:hAnsi="Times New Roman" w:cs="Times New Roman"/>
          <w:sz w:val="28"/>
          <w:szCs w:val="28"/>
        </w:rPr>
      </w:pPr>
    </w:p>
    <w:p w:rsidR="003F6305" w:rsidRPr="003F6305" w:rsidRDefault="003F6305" w:rsidP="00EE2D00">
      <w:pPr>
        <w:spacing w:after="0"/>
        <w:rPr>
          <w:rFonts w:ascii="Times New Roman" w:eastAsia="Times New Roman" w:hAnsi="Times New Roman" w:cs="Times New Roman"/>
          <w:sz w:val="28"/>
          <w:szCs w:val="28"/>
          <w:lang w:eastAsia="ru-RU"/>
        </w:rPr>
      </w:pP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t>                                             Основные задачи</w:t>
      </w:r>
    </w:p>
    <w:p w:rsidR="007A5285" w:rsidRPr="003F6305" w:rsidRDefault="007A528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Основными задачами</w:t>
      </w:r>
      <w:r w:rsidRPr="003F6305">
        <w:rPr>
          <w:rFonts w:ascii="Times New Roman" w:eastAsia="Times New Roman" w:hAnsi="Times New Roman" w:cs="Times New Roman"/>
          <w:sz w:val="28"/>
          <w:szCs w:val="28"/>
          <w:lang w:eastAsia="ru-RU"/>
        </w:rPr>
        <w:t> образовательного процесса в МБДОУ являются:</w:t>
      </w:r>
    </w:p>
    <w:p w:rsidR="00AD0998" w:rsidRPr="003F6305" w:rsidRDefault="00AD0998" w:rsidP="00AD0998">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Обеспечение  потребности родителей в уходе, присмотре, развитии, образовании  и оздоровлении детей, а также непрерывности в содержании и организации </w:t>
      </w:r>
      <w:proofErr w:type="spellStart"/>
      <w:r w:rsidRPr="003F6305">
        <w:rPr>
          <w:rFonts w:ascii="Times New Roman" w:eastAsia="Times New Roman" w:hAnsi="Times New Roman" w:cs="Times New Roman"/>
          <w:sz w:val="28"/>
          <w:szCs w:val="28"/>
          <w:lang w:eastAsia="ru-RU"/>
        </w:rPr>
        <w:t>воспитательн</w:t>
      </w:r>
      <w:proofErr w:type="gramStart"/>
      <w:r w:rsidRPr="003F6305">
        <w:rPr>
          <w:rFonts w:ascii="Times New Roman" w:eastAsia="Times New Roman" w:hAnsi="Times New Roman" w:cs="Times New Roman"/>
          <w:sz w:val="28"/>
          <w:szCs w:val="28"/>
          <w:lang w:eastAsia="ru-RU"/>
        </w:rPr>
        <w:t>о</w:t>
      </w:r>
      <w:proofErr w:type="spellEnd"/>
      <w:r w:rsidRPr="003F6305">
        <w:rPr>
          <w:rFonts w:ascii="Times New Roman" w:eastAsia="Times New Roman" w:hAnsi="Times New Roman" w:cs="Times New Roman"/>
          <w:sz w:val="28"/>
          <w:szCs w:val="28"/>
          <w:lang w:eastAsia="ru-RU"/>
        </w:rPr>
        <w:t>-</w:t>
      </w:r>
      <w:proofErr w:type="gramEnd"/>
      <w:r w:rsidRPr="003F6305">
        <w:rPr>
          <w:rFonts w:ascii="Times New Roman" w:eastAsia="Times New Roman" w:hAnsi="Times New Roman" w:cs="Times New Roman"/>
          <w:sz w:val="28"/>
          <w:szCs w:val="28"/>
          <w:lang w:eastAsia="ru-RU"/>
        </w:rPr>
        <w:t xml:space="preserve"> образовательного процесса.</w:t>
      </w:r>
    </w:p>
    <w:p w:rsidR="003F6305" w:rsidRPr="003F6305" w:rsidRDefault="003F6305" w:rsidP="00AD0998">
      <w:pPr>
        <w:spacing w:before="100" w:beforeAutospacing="1" w:after="0"/>
        <w:rPr>
          <w:rFonts w:ascii="Times New Roman" w:eastAsia="Times New Roman" w:hAnsi="Times New Roman" w:cs="Times New Roman"/>
          <w:sz w:val="28"/>
          <w:szCs w:val="28"/>
          <w:lang w:eastAsia="ru-RU"/>
        </w:rPr>
      </w:pP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t>                  Образовательный и квалификационный уровень педагогов</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На сегодняшн</w:t>
      </w:r>
      <w:r w:rsidR="00AD0998" w:rsidRPr="003F6305">
        <w:rPr>
          <w:rFonts w:ascii="Times New Roman" w:eastAsia="Times New Roman" w:hAnsi="Times New Roman" w:cs="Times New Roman"/>
          <w:sz w:val="28"/>
          <w:szCs w:val="28"/>
          <w:lang w:eastAsia="ru-RU"/>
        </w:rPr>
        <w:t>ий день в учреждении трудятся 8</w:t>
      </w:r>
      <w:r w:rsidRPr="003F6305">
        <w:rPr>
          <w:rFonts w:ascii="Times New Roman" w:eastAsia="Times New Roman" w:hAnsi="Times New Roman" w:cs="Times New Roman"/>
          <w:sz w:val="28"/>
          <w:szCs w:val="28"/>
          <w:lang w:eastAsia="ru-RU"/>
        </w:rPr>
        <w:t xml:space="preserve"> педагогических работников.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 На протяжении последних трех лет наблюдается динамика повышения образовательно</w:t>
      </w:r>
      <w:r w:rsidR="009B70A1">
        <w:rPr>
          <w:rFonts w:ascii="Times New Roman" w:eastAsia="Times New Roman" w:hAnsi="Times New Roman" w:cs="Times New Roman"/>
          <w:sz w:val="28"/>
          <w:szCs w:val="28"/>
          <w:lang w:eastAsia="ru-RU"/>
        </w:rPr>
        <w:t>го уровня педагогических кадров</w:t>
      </w:r>
      <w:r w:rsidR="00804BDC" w:rsidRPr="003F6305">
        <w:rPr>
          <w:rFonts w:ascii="Times New Roman" w:eastAsia="Times New Roman" w:hAnsi="Times New Roman" w:cs="Times New Roman"/>
          <w:sz w:val="28"/>
          <w:szCs w:val="28"/>
          <w:lang w:eastAsia="ru-RU"/>
        </w:rPr>
        <w:t>.</w:t>
      </w:r>
      <w:r w:rsidR="00F25363" w:rsidRPr="003F6305">
        <w:rPr>
          <w:rFonts w:ascii="Times New Roman" w:eastAsia="Times New Roman" w:hAnsi="Times New Roman" w:cs="Times New Roman"/>
          <w:sz w:val="28"/>
          <w:szCs w:val="28"/>
          <w:lang w:eastAsia="ru-RU"/>
        </w:rPr>
        <w:t xml:space="preserve"> </w:t>
      </w:r>
    </w:p>
    <w:p w:rsidR="006910B6" w:rsidRPr="003F6305" w:rsidRDefault="006910B6" w:rsidP="00EE2D00">
      <w:pPr>
        <w:numPr>
          <w:ilvl w:val="0"/>
          <w:numId w:val="5"/>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с </w:t>
      </w:r>
      <w:r w:rsidR="00AD0998" w:rsidRPr="003F6305">
        <w:rPr>
          <w:rFonts w:ascii="Times New Roman" w:eastAsia="Times New Roman" w:hAnsi="Times New Roman" w:cs="Times New Roman"/>
          <w:sz w:val="28"/>
          <w:szCs w:val="28"/>
          <w:lang w:eastAsia="ru-RU"/>
        </w:rPr>
        <w:t>высшей категорией - 4</w:t>
      </w:r>
      <w:r w:rsidRPr="003F6305">
        <w:rPr>
          <w:rFonts w:ascii="Times New Roman" w:eastAsia="Times New Roman" w:hAnsi="Times New Roman" w:cs="Times New Roman"/>
          <w:sz w:val="28"/>
          <w:szCs w:val="28"/>
          <w:lang w:eastAsia="ru-RU"/>
        </w:rPr>
        <w:t xml:space="preserve"> человек </w:t>
      </w:r>
    </w:p>
    <w:p w:rsidR="007A5285" w:rsidRPr="003F6305" w:rsidRDefault="007A5285" w:rsidP="00EE2D00">
      <w:pPr>
        <w:numPr>
          <w:ilvl w:val="0"/>
          <w:numId w:val="5"/>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 первой категорией</w:t>
      </w:r>
      <w:r w:rsidR="00F25363" w:rsidRPr="003F6305">
        <w:rPr>
          <w:rFonts w:ascii="Times New Roman" w:eastAsia="Times New Roman" w:hAnsi="Times New Roman" w:cs="Times New Roman"/>
          <w:sz w:val="28"/>
          <w:szCs w:val="28"/>
          <w:lang w:eastAsia="ru-RU"/>
        </w:rPr>
        <w:t xml:space="preserve"> - 3</w:t>
      </w:r>
      <w:r w:rsidR="006910B6" w:rsidRPr="003F6305">
        <w:rPr>
          <w:rFonts w:ascii="Times New Roman" w:eastAsia="Times New Roman" w:hAnsi="Times New Roman" w:cs="Times New Roman"/>
          <w:sz w:val="28"/>
          <w:szCs w:val="28"/>
          <w:lang w:eastAsia="ru-RU"/>
        </w:rPr>
        <w:t xml:space="preserve"> человек</w:t>
      </w:r>
      <w:r w:rsidRPr="003F6305">
        <w:rPr>
          <w:rFonts w:ascii="Times New Roman" w:eastAsia="Times New Roman" w:hAnsi="Times New Roman" w:cs="Times New Roman"/>
          <w:sz w:val="28"/>
          <w:szCs w:val="28"/>
          <w:lang w:eastAsia="ru-RU"/>
        </w:rPr>
        <w:t>а</w:t>
      </w:r>
    </w:p>
    <w:p w:rsidR="00F25363" w:rsidRPr="003F6305" w:rsidRDefault="00F25363" w:rsidP="00EE2D00">
      <w:pPr>
        <w:numPr>
          <w:ilvl w:val="0"/>
          <w:numId w:val="5"/>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без категории (соответствует занимаемой должности)-1 человек</w:t>
      </w:r>
    </w:p>
    <w:p w:rsidR="006910B6" w:rsidRPr="003F6305" w:rsidRDefault="006910B6" w:rsidP="00EE2D00">
      <w:pPr>
        <w:spacing w:after="0"/>
        <w:ind w:left="360"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Основной состав представляют</w:t>
      </w:r>
      <w:r w:rsidR="00F25363" w:rsidRPr="003F6305">
        <w:rPr>
          <w:rFonts w:ascii="Times New Roman" w:eastAsia="Times New Roman" w:hAnsi="Times New Roman" w:cs="Times New Roman"/>
          <w:sz w:val="28"/>
          <w:szCs w:val="28"/>
          <w:lang w:eastAsia="ru-RU"/>
        </w:rPr>
        <w:t xml:space="preserve"> педагоги, </w:t>
      </w:r>
      <w:r w:rsidR="00B51D1F">
        <w:rPr>
          <w:rFonts w:ascii="Times New Roman" w:eastAsia="Times New Roman" w:hAnsi="Times New Roman" w:cs="Times New Roman"/>
          <w:sz w:val="28"/>
          <w:szCs w:val="28"/>
          <w:lang w:eastAsia="ru-RU"/>
        </w:rPr>
        <w:t>проработавшие свыше 10 лет, их 6</w:t>
      </w:r>
      <w:r w:rsidRPr="003F6305">
        <w:rPr>
          <w:rFonts w:ascii="Times New Roman" w:eastAsia="Times New Roman" w:hAnsi="Times New Roman" w:cs="Times New Roman"/>
          <w:sz w:val="28"/>
          <w:szCs w:val="28"/>
          <w:lang w:eastAsia="ru-RU"/>
        </w:rPr>
        <w:t xml:space="preserve"> человек. Этот состав  сохраняет традиции детского сада.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w:t>
      </w:r>
      <w:r w:rsidR="00F25363" w:rsidRPr="003F6305">
        <w:rPr>
          <w:rFonts w:ascii="Times New Roman" w:eastAsia="Times New Roman" w:hAnsi="Times New Roman" w:cs="Times New Roman"/>
          <w:b/>
          <w:bCs/>
          <w:sz w:val="28"/>
          <w:szCs w:val="28"/>
          <w:lang w:eastAsia="ru-RU"/>
        </w:rPr>
        <w:t xml:space="preserve">                         </w:t>
      </w:r>
      <w:r w:rsidRPr="003F6305">
        <w:rPr>
          <w:rFonts w:ascii="Times New Roman" w:eastAsia="Times New Roman" w:hAnsi="Times New Roman" w:cs="Times New Roman"/>
          <w:b/>
          <w:bCs/>
          <w:sz w:val="28"/>
          <w:szCs w:val="28"/>
          <w:lang w:eastAsia="ru-RU"/>
        </w:rPr>
        <w:t>  Распределение педагогов по стажу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2"/>
        <w:gridCol w:w="6493"/>
      </w:tblGrid>
      <w:tr w:rsidR="004D7C1A" w:rsidRPr="003F6305" w:rsidTr="00F25363">
        <w:trPr>
          <w:tblCellSpacing w:w="0" w:type="dxa"/>
        </w:trPr>
        <w:tc>
          <w:tcPr>
            <w:tcW w:w="2892"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Стаж работы</w:t>
            </w:r>
          </w:p>
        </w:tc>
        <w:tc>
          <w:tcPr>
            <w:tcW w:w="6493" w:type="dxa"/>
            <w:tcBorders>
              <w:top w:val="outset" w:sz="6" w:space="0" w:color="auto"/>
              <w:left w:val="outset" w:sz="6" w:space="0" w:color="auto"/>
              <w:bottom w:val="outset" w:sz="6" w:space="0" w:color="auto"/>
              <w:right w:val="outset" w:sz="6" w:space="0" w:color="auto"/>
            </w:tcBorders>
            <w:hideMark/>
          </w:tcPr>
          <w:p w:rsidR="006910B6" w:rsidRPr="003F6305" w:rsidRDefault="00F25363"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Количество человек </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p>
        </w:tc>
      </w:tr>
      <w:tr w:rsidR="004D7C1A" w:rsidRPr="003F6305" w:rsidTr="00F25363">
        <w:trPr>
          <w:tblCellSpacing w:w="0" w:type="dxa"/>
        </w:trPr>
        <w:tc>
          <w:tcPr>
            <w:tcW w:w="2892"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p>
        </w:tc>
        <w:tc>
          <w:tcPr>
            <w:tcW w:w="6493" w:type="dxa"/>
            <w:tcBorders>
              <w:top w:val="outset" w:sz="6" w:space="0" w:color="auto"/>
              <w:left w:val="outset" w:sz="6" w:space="0" w:color="auto"/>
              <w:bottom w:val="outset" w:sz="6" w:space="0" w:color="auto"/>
              <w:right w:val="outset" w:sz="6" w:space="0" w:color="auto"/>
            </w:tcBorders>
            <w:hideMark/>
          </w:tcPr>
          <w:p w:rsidR="006910B6" w:rsidRPr="003F6305" w:rsidRDefault="00AA7B2B"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01.09.2016</w:t>
            </w:r>
            <w:r w:rsidR="00F25363" w:rsidRPr="003F6305">
              <w:rPr>
                <w:rFonts w:ascii="Times New Roman" w:eastAsia="Times New Roman" w:hAnsi="Times New Roman" w:cs="Times New Roman"/>
                <w:sz w:val="28"/>
                <w:szCs w:val="28"/>
                <w:lang w:eastAsia="ru-RU"/>
              </w:rPr>
              <w:t xml:space="preserve"> г.</w:t>
            </w:r>
          </w:p>
        </w:tc>
      </w:tr>
      <w:tr w:rsidR="004D7C1A" w:rsidRPr="003F6305" w:rsidTr="00F25363">
        <w:trPr>
          <w:tblCellSpacing w:w="0" w:type="dxa"/>
        </w:trPr>
        <w:tc>
          <w:tcPr>
            <w:tcW w:w="2892"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До 5 лет</w:t>
            </w:r>
          </w:p>
        </w:tc>
        <w:tc>
          <w:tcPr>
            <w:tcW w:w="6493"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2</w:t>
            </w:r>
          </w:p>
        </w:tc>
      </w:tr>
      <w:tr w:rsidR="004D7C1A" w:rsidRPr="003F6305" w:rsidTr="00F25363">
        <w:trPr>
          <w:tblCellSpacing w:w="0" w:type="dxa"/>
        </w:trPr>
        <w:tc>
          <w:tcPr>
            <w:tcW w:w="2892"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От 10 до 15 лет</w:t>
            </w:r>
          </w:p>
        </w:tc>
        <w:tc>
          <w:tcPr>
            <w:tcW w:w="6493" w:type="dxa"/>
            <w:tcBorders>
              <w:top w:val="outset" w:sz="6" w:space="0" w:color="auto"/>
              <w:left w:val="outset" w:sz="6" w:space="0" w:color="auto"/>
              <w:bottom w:val="outset" w:sz="6" w:space="0" w:color="auto"/>
              <w:right w:val="outset" w:sz="6" w:space="0" w:color="auto"/>
            </w:tcBorders>
            <w:hideMark/>
          </w:tcPr>
          <w:p w:rsidR="006910B6" w:rsidRPr="003F6305" w:rsidRDefault="003F6305"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D7C1A" w:rsidRPr="003F6305" w:rsidTr="00F25363">
        <w:trPr>
          <w:tblCellSpacing w:w="0" w:type="dxa"/>
        </w:trPr>
        <w:tc>
          <w:tcPr>
            <w:tcW w:w="2892"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От 15 до 20 лет</w:t>
            </w:r>
          </w:p>
        </w:tc>
        <w:tc>
          <w:tcPr>
            <w:tcW w:w="6493" w:type="dxa"/>
            <w:tcBorders>
              <w:top w:val="outset" w:sz="6" w:space="0" w:color="auto"/>
              <w:left w:val="outset" w:sz="6" w:space="0" w:color="auto"/>
              <w:bottom w:val="outset" w:sz="6" w:space="0" w:color="auto"/>
              <w:right w:val="outset" w:sz="6" w:space="0" w:color="auto"/>
            </w:tcBorders>
            <w:hideMark/>
          </w:tcPr>
          <w:p w:rsidR="006910B6" w:rsidRPr="003F6305" w:rsidRDefault="00F25363"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2</w:t>
            </w:r>
          </w:p>
        </w:tc>
      </w:tr>
      <w:tr w:rsidR="004D7C1A" w:rsidRPr="003F6305" w:rsidTr="00F25363">
        <w:trPr>
          <w:tblCellSpacing w:w="0" w:type="dxa"/>
        </w:trPr>
        <w:tc>
          <w:tcPr>
            <w:tcW w:w="2892"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Свыше 20 лет</w:t>
            </w:r>
          </w:p>
        </w:tc>
        <w:tc>
          <w:tcPr>
            <w:tcW w:w="6493" w:type="dxa"/>
            <w:tcBorders>
              <w:top w:val="outset" w:sz="6" w:space="0" w:color="auto"/>
              <w:left w:val="outset" w:sz="6" w:space="0" w:color="auto"/>
              <w:bottom w:val="outset" w:sz="6" w:space="0" w:color="auto"/>
              <w:right w:val="outset" w:sz="6" w:space="0" w:color="auto"/>
            </w:tcBorders>
            <w:hideMark/>
          </w:tcPr>
          <w:p w:rsidR="006910B6" w:rsidRPr="003F6305" w:rsidRDefault="00F25363"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1</w:t>
            </w:r>
          </w:p>
        </w:tc>
      </w:tr>
    </w:tbl>
    <w:p w:rsidR="00F25363" w:rsidRPr="003F6305" w:rsidRDefault="00F25363" w:rsidP="00EE2D00">
      <w:pPr>
        <w:spacing w:before="100" w:beforeAutospacing="1" w:after="0"/>
        <w:rPr>
          <w:rFonts w:ascii="Times New Roman" w:eastAsia="Times New Roman" w:hAnsi="Times New Roman" w:cs="Times New Roman"/>
          <w:b/>
          <w:bCs/>
          <w:sz w:val="28"/>
          <w:szCs w:val="28"/>
          <w:lang w:eastAsia="ru-RU"/>
        </w:rPr>
      </w:pP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Динамика уровня педагогической квалификации педагогов                                                                                                 </w:t>
      </w:r>
    </w:p>
    <w:p w:rsidR="00AD0998" w:rsidRPr="003F6305" w:rsidRDefault="00AD0998" w:rsidP="00AD0998">
      <w:pPr>
        <w:spacing w:after="0" w:line="240" w:lineRule="auto"/>
        <w:ind w:left="284"/>
        <w:contextualSpacing/>
        <w:rPr>
          <w:rFonts w:ascii="Times New Roman" w:eastAsia="Calibri" w:hAnsi="Times New Roman" w:cs="Times New Roman"/>
          <w:sz w:val="28"/>
          <w:szCs w:val="28"/>
        </w:rPr>
      </w:pPr>
      <w:r w:rsidRPr="003F6305">
        <w:rPr>
          <w:rFonts w:ascii="Times New Roman" w:eastAsia="Calibri" w:hAnsi="Times New Roman" w:cs="Times New Roman"/>
          <w:sz w:val="28"/>
          <w:szCs w:val="28"/>
        </w:rPr>
        <w:t>Сведения об аттестации педа</w:t>
      </w:r>
      <w:r w:rsidR="0083330E">
        <w:rPr>
          <w:rFonts w:ascii="Times New Roman" w:eastAsia="Calibri" w:hAnsi="Times New Roman" w:cs="Times New Roman"/>
          <w:sz w:val="28"/>
          <w:szCs w:val="28"/>
        </w:rPr>
        <w:t>гогических работников ДОУ в 2015-16</w:t>
      </w:r>
      <w:r w:rsidRPr="003F6305">
        <w:rPr>
          <w:rFonts w:ascii="Times New Roman" w:eastAsia="Calibri" w:hAnsi="Times New Roman" w:cs="Times New Roman"/>
          <w:sz w:val="28"/>
          <w:szCs w:val="28"/>
        </w:rPr>
        <w:t xml:space="preserve"> году</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892"/>
        <w:gridCol w:w="1148"/>
        <w:gridCol w:w="573"/>
        <w:gridCol w:w="829"/>
        <w:gridCol w:w="1020"/>
        <w:gridCol w:w="1086"/>
        <w:gridCol w:w="1209"/>
        <w:gridCol w:w="764"/>
        <w:gridCol w:w="1388"/>
      </w:tblGrid>
      <w:tr w:rsidR="00AD0998" w:rsidRPr="00AD0998" w:rsidTr="00AD0998">
        <w:trPr>
          <w:trHeight w:val="878"/>
        </w:trPr>
        <w:tc>
          <w:tcPr>
            <w:tcW w:w="1021" w:type="dxa"/>
            <w:vMerge w:val="restart"/>
            <w:tcBorders>
              <w:top w:val="single" w:sz="4" w:space="0" w:color="000000"/>
              <w:left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Всего педагогических работников</w:t>
            </w:r>
          </w:p>
        </w:tc>
        <w:tc>
          <w:tcPr>
            <w:tcW w:w="3442" w:type="dxa"/>
            <w:gridSpan w:val="4"/>
            <w:tcBorders>
              <w:top w:val="single" w:sz="4" w:space="0" w:color="000000"/>
              <w:left w:val="single" w:sz="4" w:space="0" w:color="000000"/>
              <w:bottom w:val="single" w:sz="4" w:space="0" w:color="auto"/>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 xml:space="preserve">Кол-во аттестованных педагогических работников, в </w:t>
            </w:r>
            <w:proofErr w:type="spellStart"/>
            <w:r w:rsidRPr="00AD0998">
              <w:rPr>
                <w:rFonts w:ascii="Times New Roman" w:eastAsia="Calibri" w:hAnsi="Times New Roman" w:cs="Times New Roman"/>
                <w:sz w:val="28"/>
                <w:szCs w:val="28"/>
              </w:rPr>
              <w:t>т.ч</w:t>
            </w:r>
            <w:proofErr w:type="spellEnd"/>
            <w:r w:rsidRPr="00AD0998">
              <w:rPr>
                <w:rFonts w:ascii="Times New Roman" w:eastAsia="Calibri" w:hAnsi="Times New Roman" w:cs="Times New Roman"/>
                <w:sz w:val="28"/>
                <w:szCs w:val="28"/>
              </w:rPr>
              <w:t xml:space="preserve">. </w:t>
            </w:r>
          </w:p>
        </w:tc>
        <w:tc>
          <w:tcPr>
            <w:tcW w:w="3315" w:type="dxa"/>
            <w:gridSpan w:val="3"/>
            <w:tcBorders>
              <w:top w:val="single" w:sz="4" w:space="0" w:color="000000"/>
              <w:left w:val="single" w:sz="4" w:space="0" w:color="000000"/>
              <w:bottom w:val="single" w:sz="4" w:space="0" w:color="auto"/>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 xml:space="preserve">Кол-во </w:t>
            </w:r>
            <w:proofErr w:type="gramStart"/>
            <w:r w:rsidRPr="00AD0998">
              <w:rPr>
                <w:rFonts w:ascii="Times New Roman" w:eastAsia="Calibri" w:hAnsi="Times New Roman" w:cs="Times New Roman"/>
                <w:sz w:val="28"/>
                <w:szCs w:val="28"/>
              </w:rPr>
              <w:t>аттесто</w:t>
            </w:r>
            <w:r w:rsidR="00B51D1F">
              <w:rPr>
                <w:rFonts w:ascii="Times New Roman" w:eastAsia="Calibri" w:hAnsi="Times New Roman" w:cs="Times New Roman"/>
                <w:sz w:val="28"/>
                <w:szCs w:val="28"/>
              </w:rPr>
              <w:t>ванных</w:t>
            </w:r>
            <w:proofErr w:type="gramEnd"/>
            <w:r w:rsidR="00B51D1F">
              <w:rPr>
                <w:rFonts w:ascii="Times New Roman" w:eastAsia="Calibri" w:hAnsi="Times New Roman" w:cs="Times New Roman"/>
                <w:sz w:val="28"/>
                <w:szCs w:val="28"/>
              </w:rPr>
              <w:t xml:space="preserve"> в истекшем году, </w:t>
            </w:r>
          </w:p>
        </w:tc>
        <w:tc>
          <w:tcPr>
            <w:tcW w:w="764" w:type="dxa"/>
            <w:vMerge w:val="restart"/>
            <w:tcBorders>
              <w:top w:val="single" w:sz="4" w:space="0" w:color="000000"/>
              <w:left w:val="single" w:sz="4" w:space="0" w:color="000000"/>
              <w:right w:val="single" w:sz="4" w:space="0" w:color="000000"/>
            </w:tcBorders>
          </w:tcPr>
          <w:p w:rsidR="00AD0998" w:rsidRPr="00AD0998" w:rsidRDefault="00B51D1F" w:rsidP="00AD0998">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Не  аттестованы</w:t>
            </w:r>
          </w:p>
        </w:tc>
        <w:tc>
          <w:tcPr>
            <w:tcW w:w="1388" w:type="dxa"/>
            <w:vMerge w:val="restart"/>
            <w:tcBorders>
              <w:top w:val="single" w:sz="4" w:space="0" w:color="000000"/>
              <w:left w:val="single" w:sz="4" w:space="0" w:color="000000"/>
              <w:right w:val="single" w:sz="4" w:space="0" w:color="000000"/>
            </w:tcBorders>
          </w:tcPr>
          <w:p w:rsidR="00AD0998" w:rsidRPr="00AD0998" w:rsidRDefault="00AA7B2B" w:rsidP="00AD0998">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Будут  аттестованы в 2016-2017</w:t>
            </w:r>
            <w:r w:rsidR="00AD0998" w:rsidRPr="00AD0998">
              <w:rPr>
                <w:rFonts w:ascii="Times New Roman" w:eastAsia="Calibri" w:hAnsi="Times New Roman" w:cs="Times New Roman"/>
                <w:sz w:val="28"/>
                <w:szCs w:val="28"/>
              </w:rPr>
              <w:t xml:space="preserve"> году (кол-во)</w:t>
            </w:r>
          </w:p>
        </w:tc>
      </w:tr>
      <w:tr w:rsidR="00AD0998" w:rsidRPr="003F6305" w:rsidTr="00AD0998">
        <w:trPr>
          <w:trHeight w:val="845"/>
        </w:trPr>
        <w:tc>
          <w:tcPr>
            <w:tcW w:w="1021" w:type="dxa"/>
            <w:vMerge/>
            <w:tcBorders>
              <w:left w:val="single" w:sz="4" w:space="0" w:color="000000"/>
              <w:bottom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p>
        </w:tc>
        <w:tc>
          <w:tcPr>
            <w:tcW w:w="892" w:type="dxa"/>
            <w:tcBorders>
              <w:top w:val="single" w:sz="4" w:space="0" w:color="auto"/>
              <w:left w:val="single" w:sz="4" w:space="0" w:color="000000"/>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высшая</w:t>
            </w:r>
          </w:p>
        </w:tc>
        <w:tc>
          <w:tcPr>
            <w:tcW w:w="1148" w:type="dxa"/>
            <w:tcBorders>
              <w:top w:val="single" w:sz="4" w:space="0" w:color="auto"/>
              <w:left w:val="single" w:sz="4" w:space="0" w:color="000000"/>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1</w:t>
            </w:r>
          </w:p>
        </w:tc>
        <w:tc>
          <w:tcPr>
            <w:tcW w:w="573" w:type="dxa"/>
            <w:tcBorders>
              <w:top w:val="single" w:sz="4" w:space="0" w:color="auto"/>
              <w:left w:val="single" w:sz="4" w:space="0" w:color="000000"/>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2</w:t>
            </w:r>
          </w:p>
        </w:tc>
        <w:tc>
          <w:tcPr>
            <w:tcW w:w="829" w:type="dxa"/>
            <w:tcBorders>
              <w:top w:val="single" w:sz="4" w:space="0" w:color="auto"/>
              <w:left w:val="single" w:sz="4" w:space="0" w:color="000000"/>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Соответствие занимаемой должности</w:t>
            </w:r>
          </w:p>
        </w:tc>
        <w:tc>
          <w:tcPr>
            <w:tcW w:w="1020" w:type="dxa"/>
            <w:tcBorders>
              <w:top w:val="single" w:sz="4" w:space="0" w:color="auto"/>
              <w:left w:val="single" w:sz="4" w:space="0" w:color="auto"/>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высшая</w:t>
            </w:r>
          </w:p>
        </w:tc>
        <w:tc>
          <w:tcPr>
            <w:tcW w:w="1086" w:type="dxa"/>
            <w:tcBorders>
              <w:top w:val="single" w:sz="4" w:space="0" w:color="auto"/>
              <w:left w:val="single" w:sz="4" w:space="0" w:color="auto"/>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1</w:t>
            </w:r>
          </w:p>
        </w:tc>
        <w:tc>
          <w:tcPr>
            <w:tcW w:w="1209" w:type="dxa"/>
            <w:tcBorders>
              <w:top w:val="single" w:sz="4" w:space="0" w:color="auto"/>
              <w:left w:val="single" w:sz="4" w:space="0" w:color="auto"/>
              <w:bottom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AD0998">
              <w:rPr>
                <w:rFonts w:ascii="Times New Roman" w:eastAsia="Calibri" w:hAnsi="Times New Roman" w:cs="Times New Roman"/>
                <w:sz w:val="28"/>
                <w:szCs w:val="28"/>
              </w:rPr>
              <w:t>Соответствие занимаемой должности</w:t>
            </w:r>
          </w:p>
        </w:tc>
        <w:tc>
          <w:tcPr>
            <w:tcW w:w="764" w:type="dxa"/>
            <w:vMerge/>
            <w:tcBorders>
              <w:left w:val="single" w:sz="4" w:space="0" w:color="000000"/>
              <w:bottom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p>
        </w:tc>
        <w:tc>
          <w:tcPr>
            <w:tcW w:w="1388" w:type="dxa"/>
            <w:vMerge/>
            <w:tcBorders>
              <w:left w:val="single" w:sz="4" w:space="0" w:color="000000"/>
              <w:bottom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p>
        </w:tc>
      </w:tr>
      <w:tr w:rsidR="00AD0998" w:rsidRPr="003F6305" w:rsidTr="00AD0998">
        <w:trPr>
          <w:trHeight w:val="438"/>
        </w:trPr>
        <w:tc>
          <w:tcPr>
            <w:tcW w:w="1021" w:type="dxa"/>
            <w:tcBorders>
              <w:top w:val="single" w:sz="4" w:space="0" w:color="000000"/>
              <w:left w:val="single" w:sz="4" w:space="0" w:color="000000"/>
              <w:bottom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3F6305">
              <w:rPr>
                <w:rFonts w:ascii="Times New Roman" w:eastAsia="Calibri" w:hAnsi="Times New Roman" w:cs="Times New Roman"/>
                <w:sz w:val="28"/>
                <w:szCs w:val="28"/>
              </w:rPr>
              <w:t>8</w:t>
            </w:r>
          </w:p>
        </w:tc>
        <w:tc>
          <w:tcPr>
            <w:tcW w:w="892" w:type="dxa"/>
            <w:tcBorders>
              <w:top w:val="single" w:sz="4" w:space="0" w:color="000000"/>
              <w:left w:val="single" w:sz="4" w:space="0" w:color="000000"/>
              <w:bottom w:val="single" w:sz="4" w:space="0" w:color="000000"/>
              <w:right w:val="single" w:sz="4" w:space="0" w:color="auto"/>
            </w:tcBorders>
            <w:vAlign w:val="center"/>
          </w:tcPr>
          <w:p w:rsidR="00AD0998" w:rsidRPr="00AD0998" w:rsidRDefault="00AD0998" w:rsidP="00AD0998">
            <w:pPr>
              <w:spacing w:after="0" w:line="240" w:lineRule="auto"/>
              <w:jc w:val="center"/>
              <w:rPr>
                <w:rFonts w:ascii="Times New Roman" w:eastAsia="Calibri" w:hAnsi="Times New Roman" w:cs="Times New Roman"/>
                <w:sz w:val="28"/>
                <w:szCs w:val="28"/>
              </w:rPr>
            </w:pPr>
            <w:r w:rsidRPr="00AD0998">
              <w:rPr>
                <w:rFonts w:ascii="Times New Roman" w:eastAsia="Calibri" w:hAnsi="Times New Roman" w:cs="Times New Roman"/>
                <w:sz w:val="28"/>
                <w:szCs w:val="28"/>
              </w:rPr>
              <w:t>4</w:t>
            </w:r>
          </w:p>
          <w:p w:rsidR="00AD0998" w:rsidRPr="00AD0998" w:rsidRDefault="00AD0998" w:rsidP="00AD0998">
            <w:pPr>
              <w:spacing w:after="0" w:line="240" w:lineRule="auto"/>
              <w:jc w:val="center"/>
              <w:rPr>
                <w:rFonts w:ascii="Times New Roman" w:eastAsia="Calibri" w:hAnsi="Times New Roman" w:cs="Times New Roman"/>
                <w:sz w:val="28"/>
                <w:szCs w:val="28"/>
              </w:rPr>
            </w:pPr>
          </w:p>
        </w:tc>
        <w:tc>
          <w:tcPr>
            <w:tcW w:w="1148" w:type="dxa"/>
            <w:tcBorders>
              <w:top w:val="single" w:sz="4" w:space="0" w:color="000000"/>
              <w:left w:val="single" w:sz="4" w:space="0" w:color="000000"/>
              <w:bottom w:val="single" w:sz="4" w:space="0" w:color="000000"/>
              <w:right w:val="single" w:sz="4" w:space="0" w:color="auto"/>
            </w:tcBorders>
            <w:vAlign w:val="center"/>
          </w:tcPr>
          <w:p w:rsidR="00AD0998" w:rsidRPr="00AD0998" w:rsidRDefault="00AD0998" w:rsidP="00AD0998">
            <w:pPr>
              <w:spacing w:after="0" w:line="240" w:lineRule="auto"/>
              <w:jc w:val="center"/>
              <w:rPr>
                <w:rFonts w:ascii="Times New Roman" w:eastAsia="Calibri" w:hAnsi="Times New Roman" w:cs="Times New Roman"/>
                <w:sz w:val="28"/>
                <w:szCs w:val="28"/>
              </w:rPr>
            </w:pPr>
            <w:r w:rsidRPr="003F6305">
              <w:rPr>
                <w:rFonts w:ascii="Times New Roman" w:eastAsia="Calibri" w:hAnsi="Times New Roman" w:cs="Times New Roman"/>
                <w:sz w:val="28"/>
                <w:szCs w:val="28"/>
              </w:rPr>
              <w:t>3</w:t>
            </w:r>
          </w:p>
        </w:tc>
        <w:tc>
          <w:tcPr>
            <w:tcW w:w="573" w:type="dxa"/>
            <w:tcBorders>
              <w:top w:val="single" w:sz="4" w:space="0" w:color="000000"/>
              <w:left w:val="single" w:sz="4" w:space="0" w:color="auto"/>
              <w:bottom w:val="single" w:sz="4" w:space="0" w:color="000000"/>
              <w:right w:val="single" w:sz="4" w:space="0" w:color="auto"/>
            </w:tcBorders>
            <w:vAlign w:val="center"/>
          </w:tcPr>
          <w:p w:rsidR="00AD0998" w:rsidRPr="00AD0998" w:rsidRDefault="00AD0998" w:rsidP="00AD0998">
            <w:pPr>
              <w:spacing w:after="0" w:line="240" w:lineRule="auto"/>
              <w:jc w:val="center"/>
              <w:rPr>
                <w:rFonts w:ascii="Times New Roman" w:eastAsia="Calibri" w:hAnsi="Times New Roman" w:cs="Times New Roman"/>
                <w:sz w:val="28"/>
                <w:szCs w:val="28"/>
              </w:rPr>
            </w:pPr>
            <w:r w:rsidRPr="00AD0998">
              <w:rPr>
                <w:rFonts w:ascii="Times New Roman" w:eastAsia="Calibri" w:hAnsi="Times New Roman" w:cs="Times New Roman"/>
                <w:sz w:val="28"/>
                <w:szCs w:val="28"/>
              </w:rPr>
              <w:t>-</w:t>
            </w:r>
          </w:p>
        </w:tc>
        <w:tc>
          <w:tcPr>
            <w:tcW w:w="829" w:type="dxa"/>
            <w:tcBorders>
              <w:top w:val="single" w:sz="4" w:space="0" w:color="000000"/>
              <w:left w:val="single" w:sz="4" w:space="0" w:color="auto"/>
              <w:bottom w:val="single" w:sz="4" w:space="0" w:color="000000"/>
              <w:right w:val="single" w:sz="4" w:space="0" w:color="000000"/>
            </w:tcBorders>
            <w:vAlign w:val="center"/>
          </w:tcPr>
          <w:p w:rsidR="00AD0998" w:rsidRPr="00AD0998" w:rsidRDefault="00AD0998" w:rsidP="00AD0998">
            <w:pPr>
              <w:spacing w:after="0" w:line="240" w:lineRule="auto"/>
              <w:jc w:val="center"/>
              <w:rPr>
                <w:rFonts w:ascii="Times New Roman" w:eastAsia="Calibri" w:hAnsi="Times New Roman" w:cs="Times New Roman"/>
                <w:sz w:val="28"/>
                <w:szCs w:val="28"/>
              </w:rPr>
            </w:pPr>
            <w:r w:rsidRPr="003F6305">
              <w:rPr>
                <w:rFonts w:ascii="Times New Roman" w:eastAsia="Calibri" w:hAnsi="Times New Roman" w:cs="Times New Roman"/>
                <w:sz w:val="28"/>
                <w:szCs w:val="28"/>
              </w:rPr>
              <w:t>1</w:t>
            </w:r>
          </w:p>
        </w:tc>
        <w:tc>
          <w:tcPr>
            <w:tcW w:w="1020" w:type="dxa"/>
            <w:tcBorders>
              <w:top w:val="single" w:sz="4" w:space="0" w:color="000000"/>
              <w:left w:val="single" w:sz="4" w:space="0" w:color="000000"/>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3F6305">
              <w:rPr>
                <w:rFonts w:ascii="Times New Roman" w:eastAsia="Calibri" w:hAnsi="Times New Roman" w:cs="Times New Roman"/>
                <w:sz w:val="28"/>
                <w:szCs w:val="28"/>
              </w:rPr>
              <w:t>4</w:t>
            </w:r>
          </w:p>
        </w:tc>
        <w:tc>
          <w:tcPr>
            <w:tcW w:w="1086" w:type="dxa"/>
            <w:tcBorders>
              <w:top w:val="single" w:sz="4" w:space="0" w:color="000000"/>
              <w:left w:val="single" w:sz="4" w:space="0" w:color="auto"/>
              <w:bottom w:val="single" w:sz="4" w:space="0" w:color="000000"/>
              <w:right w:val="single" w:sz="4" w:space="0" w:color="auto"/>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3F6305">
              <w:rPr>
                <w:rFonts w:ascii="Times New Roman" w:eastAsia="Calibri" w:hAnsi="Times New Roman" w:cs="Times New Roman"/>
                <w:sz w:val="28"/>
                <w:szCs w:val="28"/>
              </w:rPr>
              <w:t>3</w:t>
            </w:r>
          </w:p>
        </w:tc>
        <w:tc>
          <w:tcPr>
            <w:tcW w:w="1209" w:type="dxa"/>
            <w:tcBorders>
              <w:top w:val="single" w:sz="4" w:space="0" w:color="000000"/>
              <w:left w:val="single" w:sz="4" w:space="0" w:color="auto"/>
              <w:bottom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3F6305">
              <w:rPr>
                <w:rFonts w:ascii="Times New Roman" w:eastAsia="Calibri" w:hAnsi="Times New Roman" w:cs="Times New Roman"/>
                <w:sz w:val="28"/>
                <w:szCs w:val="28"/>
              </w:rPr>
              <w:t>1</w:t>
            </w:r>
          </w:p>
        </w:tc>
        <w:tc>
          <w:tcPr>
            <w:tcW w:w="764" w:type="dxa"/>
            <w:tcBorders>
              <w:top w:val="single" w:sz="4" w:space="0" w:color="000000"/>
              <w:left w:val="single" w:sz="4" w:space="0" w:color="000000"/>
              <w:bottom w:val="single" w:sz="4" w:space="0" w:color="000000"/>
              <w:right w:val="single" w:sz="4" w:space="0" w:color="000000"/>
            </w:tcBorders>
          </w:tcPr>
          <w:p w:rsidR="00AD0998" w:rsidRPr="00AD0998" w:rsidRDefault="00AD0998" w:rsidP="00AD0998">
            <w:pPr>
              <w:spacing w:line="240" w:lineRule="auto"/>
              <w:contextualSpacing/>
              <w:rPr>
                <w:rFonts w:ascii="Times New Roman" w:eastAsia="Calibri" w:hAnsi="Times New Roman" w:cs="Times New Roman"/>
                <w:sz w:val="28"/>
                <w:szCs w:val="28"/>
              </w:rPr>
            </w:pPr>
            <w:r w:rsidRPr="003F6305">
              <w:rPr>
                <w:rFonts w:ascii="Times New Roman" w:eastAsia="Calibri" w:hAnsi="Times New Roman" w:cs="Times New Roman"/>
                <w:sz w:val="28"/>
                <w:szCs w:val="28"/>
              </w:rPr>
              <w:t>-</w:t>
            </w:r>
          </w:p>
        </w:tc>
        <w:tc>
          <w:tcPr>
            <w:tcW w:w="1388" w:type="dxa"/>
            <w:tcBorders>
              <w:top w:val="single" w:sz="4" w:space="0" w:color="000000"/>
              <w:left w:val="single" w:sz="4" w:space="0" w:color="000000"/>
              <w:bottom w:val="single" w:sz="4" w:space="0" w:color="000000"/>
              <w:right w:val="single" w:sz="4" w:space="0" w:color="000000"/>
            </w:tcBorders>
          </w:tcPr>
          <w:p w:rsidR="00AD0998" w:rsidRPr="00AD0998" w:rsidRDefault="00AA7B2B" w:rsidP="00AD0998">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r w:rsidR="00AD0998" w:rsidRPr="003F6305">
        <w:rPr>
          <w:rFonts w:ascii="Times New Roman" w:eastAsia="Times New Roman" w:hAnsi="Times New Roman" w:cs="Times New Roman"/>
          <w:sz w:val="28"/>
          <w:szCs w:val="28"/>
          <w:lang w:eastAsia="ru-RU"/>
        </w:rPr>
        <w:t>В</w:t>
      </w:r>
      <w:r w:rsidRPr="003F6305">
        <w:rPr>
          <w:rFonts w:ascii="Times New Roman" w:eastAsia="Times New Roman" w:hAnsi="Times New Roman" w:cs="Times New Roman"/>
          <w:sz w:val="28"/>
          <w:szCs w:val="28"/>
          <w:lang w:eastAsia="ru-RU"/>
        </w:rPr>
        <w:t>се педагоги повысили свой педагогический уровень по различным направлениям.</w:t>
      </w:r>
    </w:p>
    <w:p w:rsidR="006910B6" w:rsidRPr="003F6305" w:rsidRDefault="00AA7B2B" w:rsidP="00EE2D0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 2016-2017</w:t>
      </w:r>
      <w:r w:rsidR="006910B6" w:rsidRPr="003F6305">
        <w:rPr>
          <w:rFonts w:ascii="Times New Roman" w:eastAsia="Times New Roman" w:hAnsi="Times New Roman" w:cs="Times New Roman"/>
          <w:sz w:val="28"/>
          <w:szCs w:val="28"/>
          <w:lang w:eastAsia="ru-RU"/>
        </w:rPr>
        <w:t xml:space="preserve"> учебном году  </w:t>
      </w:r>
      <w:r w:rsidR="0083330E">
        <w:rPr>
          <w:rFonts w:ascii="Times New Roman" w:eastAsia="Times New Roman" w:hAnsi="Times New Roman" w:cs="Times New Roman"/>
          <w:sz w:val="28"/>
          <w:szCs w:val="28"/>
          <w:lang w:eastAsia="ru-RU"/>
        </w:rPr>
        <w:t xml:space="preserve">4 </w:t>
      </w:r>
      <w:r w:rsidR="006910B6" w:rsidRPr="003F6305">
        <w:rPr>
          <w:rFonts w:ascii="Times New Roman" w:eastAsia="Times New Roman" w:hAnsi="Times New Roman" w:cs="Times New Roman"/>
          <w:sz w:val="28"/>
          <w:szCs w:val="28"/>
          <w:lang w:eastAsia="ru-RU"/>
        </w:rPr>
        <w:t>педагога обучались на курсах повышения квалификации.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Кроме вышеизложенных форм повышения квалификации педагоги ДОУ имели возможность повышать свою квалификацию на проводимых МО города и  в детском саду методических мероприятиях:  семинарах, практикумах, педагогических советах, консультациях, открытых занятиях и т.д.</w:t>
      </w:r>
    </w:p>
    <w:p w:rsidR="006910B6" w:rsidRPr="003F6305" w:rsidRDefault="006910B6" w:rsidP="00AD0998">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Успешной реализации намеченных планов работы способствуют разнообразные методические формы работы с кадрами: </w:t>
      </w:r>
      <w:r w:rsidRPr="003F6305">
        <w:rPr>
          <w:rFonts w:ascii="Times New Roman" w:eastAsia="Times New Roman" w:hAnsi="Times New Roman" w:cs="Times New Roman"/>
          <w:sz w:val="28"/>
          <w:szCs w:val="28"/>
          <w:lang w:eastAsia="ru-RU"/>
        </w:rPr>
        <w:br/>
        <w:t>- педсоветы, </w:t>
      </w:r>
      <w:r w:rsidRPr="003F6305">
        <w:rPr>
          <w:rFonts w:ascii="Times New Roman" w:eastAsia="Times New Roman" w:hAnsi="Times New Roman" w:cs="Times New Roman"/>
          <w:sz w:val="28"/>
          <w:szCs w:val="28"/>
          <w:lang w:eastAsia="ru-RU"/>
        </w:rPr>
        <w:br/>
        <w:t>- теоретические и практические семинары, </w:t>
      </w:r>
      <w:r w:rsidRPr="003F6305">
        <w:rPr>
          <w:rFonts w:ascii="Times New Roman" w:eastAsia="Times New Roman" w:hAnsi="Times New Roman" w:cs="Times New Roman"/>
          <w:sz w:val="28"/>
          <w:szCs w:val="28"/>
          <w:lang w:eastAsia="ru-RU"/>
        </w:rPr>
        <w:br/>
        <w:t>- деловые игры, </w:t>
      </w:r>
      <w:r w:rsidRPr="003F6305">
        <w:rPr>
          <w:rFonts w:ascii="Times New Roman" w:eastAsia="Times New Roman" w:hAnsi="Times New Roman" w:cs="Times New Roman"/>
          <w:sz w:val="28"/>
          <w:szCs w:val="28"/>
          <w:lang w:eastAsia="ru-RU"/>
        </w:rPr>
        <w:br/>
        <w:t>- дискуссии, </w:t>
      </w:r>
      <w:r w:rsidRPr="003F6305">
        <w:rPr>
          <w:rFonts w:ascii="Times New Roman" w:eastAsia="Times New Roman" w:hAnsi="Times New Roman" w:cs="Times New Roman"/>
          <w:sz w:val="28"/>
          <w:szCs w:val="28"/>
          <w:lang w:eastAsia="ru-RU"/>
        </w:rPr>
        <w:br/>
        <w:t>- выставки, </w:t>
      </w:r>
      <w:r w:rsidRPr="003F6305">
        <w:rPr>
          <w:rFonts w:ascii="Times New Roman" w:eastAsia="Times New Roman" w:hAnsi="Times New Roman" w:cs="Times New Roman"/>
          <w:sz w:val="28"/>
          <w:szCs w:val="28"/>
          <w:lang w:eastAsia="ru-RU"/>
        </w:rPr>
        <w:br/>
        <w:t>- круглые столы, </w:t>
      </w:r>
      <w:r w:rsidRPr="003F6305">
        <w:rPr>
          <w:rFonts w:ascii="Times New Roman" w:eastAsia="Times New Roman" w:hAnsi="Times New Roman" w:cs="Times New Roman"/>
          <w:sz w:val="28"/>
          <w:szCs w:val="28"/>
          <w:lang w:eastAsia="ru-RU"/>
        </w:rPr>
        <w:br/>
        <w:t>- смотры-конкурсы, </w:t>
      </w:r>
      <w:r w:rsidRPr="003F6305">
        <w:rPr>
          <w:rFonts w:ascii="Times New Roman" w:eastAsia="Times New Roman" w:hAnsi="Times New Roman" w:cs="Times New Roman"/>
          <w:sz w:val="28"/>
          <w:szCs w:val="28"/>
          <w:lang w:eastAsia="ru-RU"/>
        </w:rPr>
        <w:br/>
        <w:t>- творческие отчеты, круглые столы, </w:t>
      </w:r>
      <w:r w:rsidRPr="003F6305">
        <w:rPr>
          <w:rFonts w:ascii="Times New Roman" w:eastAsia="Times New Roman" w:hAnsi="Times New Roman" w:cs="Times New Roman"/>
          <w:sz w:val="28"/>
          <w:szCs w:val="28"/>
          <w:lang w:eastAsia="ru-RU"/>
        </w:rPr>
        <w:br/>
        <w:t>Накопленный материал собирается и формируется в творческие папки.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За профессиональные достижения многие педагоги учреждения </w:t>
      </w:r>
      <w:r w:rsidR="00497D9E" w:rsidRPr="003F6305">
        <w:rPr>
          <w:rFonts w:ascii="Times New Roman" w:eastAsia="Times New Roman" w:hAnsi="Times New Roman" w:cs="Times New Roman"/>
          <w:sz w:val="28"/>
          <w:szCs w:val="28"/>
          <w:lang w:eastAsia="ru-RU"/>
        </w:rPr>
        <w:t>награждены</w:t>
      </w:r>
      <w:r w:rsidRPr="003F6305">
        <w:rPr>
          <w:rFonts w:ascii="Times New Roman" w:eastAsia="Times New Roman" w:hAnsi="Times New Roman" w:cs="Times New Roman"/>
          <w:b/>
          <w:bCs/>
          <w:sz w:val="28"/>
          <w:szCs w:val="28"/>
          <w:lang w:eastAsia="ru-RU"/>
        </w:rPr>
        <w:t>:</w:t>
      </w:r>
    </w:p>
    <w:p w:rsidR="006910B6" w:rsidRPr="003F6305" w:rsidRDefault="00497D9E" w:rsidP="00EE2D00">
      <w:pPr>
        <w:numPr>
          <w:ilvl w:val="0"/>
          <w:numId w:val="8"/>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Грамота главы города Лермонтова – </w:t>
      </w:r>
      <w:r w:rsidR="00AA7B2B">
        <w:rPr>
          <w:rFonts w:ascii="Times New Roman" w:eastAsia="Times New Roman" w:hAnsi="Times New Roman" w:cs="Times New Roman"/>
          <w:sz w:val="28"/>
          <w:szCs w:val="28"/>
          <w:lang w:eastAsia="ru-RU"/>
        </w:rPr>
        <w:t>Нуриева Л.А.</w:t>
      </w:r>
    </w:p>
    <w:p w:rsidR="006910B6" w:rsidRPr="003F6305" w:rsidRDefault="006910B6" w:rsidP="00EE2D00">
      <w:pPr>
        <w:numPr>
          <w:ilvl w:val="0"/>
          <w:numId w:val="8"/>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Грамота </w:t>
      </w:r>
      <w:r w:rsidR="00497D9E" w:rsidRPr="003F6305">
        <w:rPr>
          <w:rFonts w:ascii="Times New Roman" w:eastAsia="Times New Roman" w:hAnsi="Times New Roman" w:cs="Times New Roman"/>
          <w:sz w:val="28"/>
          <w:szCs w:val="28"/>
          <w:lang w:eastAsia="ru-RU"/>
        </w:rPr>
        <w:t xml:space="preserve">отдела образования администрации города Лермонтова </w:t>
      </w:r>
      <w:r w:rsidRPr="003F6305">
        <w:rPr>
          <w:rFonts w:ascii="Times New Roman" w:eastAsia="Times New Roman" w:hAnsi="Times New Roman" w:cs="Times New Roman"/>
          <w:sz w:val="28"/>
          <w:szCs w:val="28"/>
          <w:lang w:eastAsia="ru-RU"/>
        </w:rPr>
        <w:t xml:space="preserve"> </w:t>
      </w:r>
      <w:proofErr w:type="gramStart"/>
      <w:r w:rsidRPr="003F6305">
        <w:rPr>
          <w:rFonts w:ascii="Times New Roman" w:eastAsia="Times New Roman" w:hAnsi="Times New Roman" w:cs="Times New Roman"/>
          <w:sz w:val="28"/>
          <w:szCs w:val="28"/>
          <w:lang w:eastAsia="ru-RU"/>
        </w:rPr>
        <w:t>-</w:t>
      </w:r>
      <w:r w:rsidR="00AA7B2B">
        <w:rPr>
          <w:rFonts w:ascii="Times New Roman" w:eastAsia="Times New Roman" w:hAnsi="Times New Roman" w:cs="Times New Roman"/>
          <w:sz w:val="28"/>
          <w:szCs w:val="28"/>
          <w:lang w:eastAsia="ru-RU"/>
        </w:rPr>
        <w:t>Г</w:t>
      </w:r>
      <w:proofErr w:type="gramEnd"/>
      <w:r w:rsidR="00AA7B2B">
        <w:rPr>
          <w:rFonts w:ascii="Times New Roman" w:eastAsia="Times New Roman" w:hAnsi="Times New Roman" w:cs="Times New Roman"/>
          <w:sz w:val="28"/>
          <w:szCs w:val="28"/>
          <w:lang w:eastAsia="ru-RU"/>
        </w:rPr>
        <w:t>уцул Н.Н.</w:t>
      </w:r>
    </w:p>
    <w:p w:rsidR="006910B6" w:rsidRPr="003F6305" w:rsidRDefault="00AA7B2B" w:rsidP="00EE2D0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 с кадрами в 2016 - 2017</w:t>
      </w:r>
      <w:r w:rsidR="006910B6" w:rsidRPr="003F6305">
        <w:rPr>
          <w:rFonts w:ascii="Times New Roman" w:eastAsia="Times New Roman" w:hAnsi="Times New Roman" w:cs="Times New Roman"/>
          <w:b/>
          <w:bCs/>
          <w:sz w:val="28"/>
          <w:szCs w:val="28"/>
          <w:lang w:eastAsia="ru-RU"/>
        </w:rPr>
        <w:t xml:space="preserve"> учебном году</w:t>
      </w:r>
      <w:r w:rsidR="006910B6" w:rsidRPr="003F6305">
        <w:rPr>
          <w:rFonts w:ascii="Times New Roman" w:eastAsia="Times New Roman" w:hAnsi="Times New Roman" w:cs="Times New Roman"/>
          <w:sz w:val="28"/>
          <w:szCs w:val="28"/>
          <w:lang w:eastAsia="ru-RU"/>
        </w:rPr>
        <w:t>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Вывод:</w:t>
      </w:r>
      <w:r w:rsidR="00497D9E" w:rsidRPr="003F6305">
        <w:rPr>
          <w:rFonts w:ascii="Times New Roman" w:eastAsia="Times New Roman" w:hAnsi="Times New Roman" w:cs="Times New Roman"/>
          <w:sz w:val="28"/>
          <w:szCs w:val="28"/>
          <w:lang w:eastAsia="ru-RU"/>
        </w:rPr>
        <w:t> МБДОУ № 2</w:t>
      </w:r>
      <w:r w:rsidRPr="003F6305">
        <w:rPr>
          <w:rFonts w:ascii="Times New Roman" w:eastAsia="Times New Roman" w:hAnsi="Times New Roman" w:cs="Times New Roman"/>
          <w:sz w:val="28"/>
          <w:szCs w:val="28"/>
          <w:lang w:eastAsia="ru-RU"/>
        </w:rPr>
        <w:t xml:space="preserve">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97D9E" w:rsidRPr="003F6305" w:rsidRDefault="00497D9E" w:rsidP="00EE2D00">
      <w:pPr>
        <w:spacing w:before="100" w:beforeAutospacing="1" w:after="0"/>
        <w:rPr>
          <w:rFonts w:ascii="Times New Roman" w:eastAsia="Times New Roman" w:hAnsi="Times New Roman" w:cs="Times New Roman"/>
          <w:sz w:val="28"/>
          <w:szCs w:val="28"/>
          <w:lang w:eastAsia="ru-RU"/>
        </w:rPr>
      </w:pP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Cs/>
          <w:sz w:val="28"/>
          <w:szCs w:val="28"/>
          <w:lang w:eastAsia="ru-RU"/>
        </w:rPr>
        <w:t>Материально-техническое обеспечение ДОУ.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w:t>
      </w:r>
    </w:p>
    <w:p w:rsidR="006910B6" w:rsidRPr="003F6305" w:rsidRDefault="00497D9E"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групповые помещения - 4</w:t>
      </w:r>
    </w:p>
    <w:p w:rsidR="006910B6" w:rsidRPr="003F6305" w:rsidRDefault="006910B6"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кабинет заведующего - 1</w:t>
      </w:r>
    </w:p>
    <w:p w:rsidR="006910B6" w:rsidRPr="003F6305" w:rsidRDefault="006910B6"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методический кабинет - 1</w:t>
      </w:r>
    </w:p>
    <w:p w:rsidR="006910B6" w:rsidRPr="003F6305" w:rsidRDefault="006910B6"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музыкальный</w:t>
      </w:r>
      <w:r w:rsidR="00497D9E" w:rsidRPr="003F6305">
        <w:rPr>
          <w:rFonts w:ascii="Times New Roman" w:eastAsia="Times New Roman" w:hAnsi="Times New Roman" w:cs="Times New Roman"/>
          <w:sz w:val="28"/>
          <w:szCs w:val="28"/>
          <w:lang w:eastAsia="ru-RU"/>
        </w:rPr>
        <w:t xml:space="preserve"> (физкультурный </w:t>
      </w:r>
      <w:proofErr w:type="gramStart"/>
      <w:r w:rsidR="00497D9E" w:rsidRPr="003F6305">
        <w:rPr>
          <w:rFonts w:ascii="Times New Roman" w:eastAsia="Times New Roman" w:hAnsi="Times New Roman" w:cs="Times New Roman"/>
          <w:sz w:val="28"/>
          <w:szCs w:val="28"/>
          <w:lang w:eastAsia="ru-RU"/>
        </w:rPr>
        <w:t>)</w:t>
      </w:r>
      <w:r w:rsidRPr="003F6305">
        <w:rPr>
          <w:rFonts w:ascii="Times New Roman" w:eastAsia="Times New Roman" w:hAnsi="Times New Roman" w:cs="Times New Roman"/>
          <w:sz w:val="28"/>
          <w:szCs w:val="28"/>
          <w:lang w:eastAsia="ru-RU"/>
        </w:rPr>
        <w:t>з</w:t>
      </w:r>
      <w:proofErr w:type="gramEnd"/>
      <w:r w:rsidRPr="003F6305">
        <w:rPr>
          <w:rFonts w:ascii="Times New Roman" w:eastAsia="Times New Roman" w:hAnsi="Times New Roman" w:cs="Times New Roman"/>
          <w:sz w:val="28"/>
          <w:szCs w:val="28"/>
          <w:lang w:eastAsia="ru-RU"/>
        </w:rPr>
        <w:t>ал-1</w:t>
      </w:r>
    </w:p>
    <w:p w:rsidR="006910B6" w:rsidRPr="003F6305" w:rsidRDefault="006910B6"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пищеблок - 1</w:t>
      </w:r>
    </w:p>
    <w:p w:rsidR="006910B6" w:rsidRPr="003F6305" w:rsidRDefault="006910B6"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прачечная - 1</w:t>
      </w:r>
    </w:p>
    <w:p w:rsidR="006910B6" w:rsidRPr="003F6305" w:rsidRDefault="006910B6"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медицинский кабинет -1</w:t>
      </w:r>
    </w:p>
    <w:p w:rsidR="00497D9E" w:rsidRPr="003F6305" w:rsidRDefault="00497D9E" w:rsidP="00EE2D00">
      <w:pPr>
        <w:numPr>
          <w:ilvl w:val="0"/>
          <w:numId w:val="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изолятор-1</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В настоящее время в ДОУ произошла частично модернизация материально-технической базы ДОУ. Детский сад оснащен </w:t>
      </w:r>
      <w:r w:rsidR="00497D9E" w:rsidRPr="003F6305">
        <w:rPr>
          <w:rFonts w:ascii="Times New Roman" w:eastAsia="Times New Roman" w:hAnsi="Times New Roman" w:cs="Times New Roman"/>
          <w:sz w:val="28"/>
          <w:szCs w:val="28"/>
          <w:lang w:eastAsia="ru-RU"/>
        </w:rPr>
        <w:t xml:space="preserve">2 персональными компьютерами и 1 </w:t>
      </w:r>
      <w:proofErr w:type="spellStart"/>
      <w:r w:rsidR="00497D9E" w:rsidRPr="003F6305">
        <w:rPr>
          <w:rFonts w:ascii="Times New Roman" w:eastAsia="Times New Roman" w:hAnsi="Times New Roman" w:cs="Times New Roman"/>
          <w:sz w:val="28"/>
          <w:szCs w:val="28"/>
          <w:lang w:eastAsia="ru-RU"/>
        </w:rPr>
        <w:t>ноутбук</w:t>
      </w:r>
      <w:proofErr w:type="gramStart"/>
      <w:r w:rsidR="00497D9E" w:rsidRPr="003F6305">
        <w:rPr>
          <w:rFonts w:ascii="Times New Roman" w:eastAsia="Times New Roman" w:hAnsi="Times New Roman" w:cs="Times New Roman"/>
          <w:sz w:val="28"/>
          <w:szCs w:val="28"/>
          <w:lang w:eastAsia="ru-RU"/>
        </w:rPr>
        <w:t>,в</w:t>
      </w:r>
      <w:proofErr w:type="gramEnd"/>
      <w:r w:rsidR="00497D9E" w:rsidRPr="003F6305">
        <w:rPr>
          <w:rFonts w:ascii="Times New Roman" w:eastAsia="Times New Roman" w:hAnsi="Times New Roman" w:cs="Times New Roman"/>
          <w:sz w:val="28"/>
          <w:szCs w:val="28"/>
          <w:lang w:eastAsia="ru-RU"/>
        </w:rPr>
        <w:t>идеокамера</w:t>
      </w:r>
      <w:r w:rsidR="001B35E5" w:rsidRPr="003F6305">
        <w:rPr>
          <w:rFonts w:ascii="Times New Roman" w:eastAsia="Times New Roman" w:hAnsi="Times New Roman" w:cs="Times New Roman"/>
          <w:sz w:val="28"/>
          <w:szCs w:val="28"/>
          <w:lang w:eastAsia="ru-RU"/>
        </w:rPr>
        <w:t>,в</w:t>
      </w:r>
      <w:proofErr w:type="spellEnd"/>
      <w:r w:rsidR="001B35E5" w:rsidRPr="003F6305">
        <w:rPr>
          <w:rFonts w:ascii="Times New Roman" w:eastAsia="Times New Roman" w:hAnsi="Times New Roman" w:cs="Times New Roman"/>
          <w:sz w:val="28"/>
          <w:szCs w:val="28"/>
          <w:lang w:eastAsia="ru-RU"/>
        </w:rPr>
        <w:t xml:space="preserve"> каждой группе </w:t>
      </w:r>
      <w:proofErr w:type="spellStart"/>
      <w:r w:rsidR="001B35E5" w:rsidRPr="003F6305">
        <w:rPr>
          <w:rFonts w:ascii="Times New Roman" w:eastAsia="Times New Roman" w:hAnsi="Times New Roman" w:cs="Times New Roman"/>
          <w:sz w:val="28"/>
          <w:szCs w:val="28"/>
          <w:lang w:eastAsia="ru-RU"/>
        </w:rPr>
        <w:t>аудиопроигрыватели</w:t>
      </w:r>
      <w:proofErr w:type="spellEnd"/>
      <w:r w:rsidR="001B35E5"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r w:rsidRPr="003F6305">
        <w:rPr>
          <w:rFonts w:ascii="Times New Roman" w:eastAsia="Times New Roman" w:hAnsi="Times New Roman" w:cs="Times New Roman"/>
          <w:b/>
          <w:bCs/>
          <w:sz w:val="28"/>
          <w:szCs w:val="28"/>
          <w:lang w:eastAsia="ru-RU"/>
        </w:rPr>
        <w:t>Организованная в ДОУ предметно-развивающая среда</w:t>
      </w:r>
      <w:r w:rsidRPr="003F6305">
        <w:rPr>
          <w:rFonts w:ascii="Times New Roman" w:eastAsia="Times New Roman" w:hAnsi="Times New Roman" w:cs="Times New Roman"/>
          <w:sz w:val="28"/>
          <w:szCs w:val="28"/>
          <w:lang w:eastAsia="ru-RU"/>
        </w:rPr>
        <w:t> инициирует познавательную и творческую активность детей, </w:t>
      </w:r>
      <w:r w:rsidRPr="003F6305">
        <w:rPr>
          <w:rFonts w:ascii="Times New Roman" w:eastAsia="Times New Roman" w:hAnsi="Times New Roman" w:cs="Times New Roman"/>
          <w:b/>
          <w:bCs/>
          <w:sz w:val="28"/>
          <w:szCs w:val="28"/>
          <w:lang w:eastAsia="ru-RU"/>
        </w:rPr>
        <w:t> </w:t>
      </w:r>
      <w:r w:rsidRPr="003F6305">
        <w:rPr>
          <w:rFonts w:ascii="Times New Roman" w:eastAsia="Times New Roman" w:hAnsi="Times New Roman" w:cs="Times New Roman"/>
          <w:sz w:val="28"/>
          <w:szCs w:val="28"/>
          <w:lang w:eastAsia="ru-RU"/>
        </w:rPr>
        <w:t xml:space="preserve">предоставляет ребенку свободу выбора форм активности, обеспечивает содержание разных форм </w:t>
      </w:r>
      <w:r w:rsidRPr="003F6305">
        <w:rPr>
          <w:rFonts w:ascii="Times New Roman" w:eastAsia="Times New Roman" w:hAnsi="Times New Roman" w:cs="Times New Roman"/>
          <w:sz w:val="28"/>
          <w:szCs w:val="28"/>
          <w:lang w:eastAsia="ru-RU"/>
        </w:rPr>
        <w:lastRenderedPageBreak/>
        <w:t>детской деятельности</w:t>
      </w:r>
      <w:proofErr w:type="gramStart"/>
      <w:r w:rsidRPr="003F6305">
        <w:rPr>
          <w:rFonts w:ascii="Times New Roman" w:eastAsia="Times New Roman" w:hAnsi="Times New Roman" w:cs="Times New Roman"/>
          <w:sz w:val="28"/>
          <w:szCs w:val="28"/>
          <w:lang w:eastAsia="ru-RU"/>
        </w:rPr>
        <w:t> </w:t>
      </w:r>
      <w:r w:rsidRPr="003F6305">
        <w:rPr>
          <w:rFonts w:ascii="Times New Roman" w:eastAsia="Times New Roman" w:hAnsi="Times New Roman" w:cs="Times New Roman"/>
          <w:b/>
          <w:bCs/>
          <w:sz w:val="28"/>
          <w:szCs w:val="28"/>
          <w:lang w:eastAsia="ru-RU"/>
        </w:rPr>
        <w:t>,</w:t>
      </w:r>
      <w:proofErr w:type="gramEnd"/>
      <w:r w:rsidRPr="003F6305">
        <w:rPr>
          <w:rFonts w:ascii="Times New Roman" w:eastAsia="Times New Roman" w:hAnsi="Times New Roman" w:cs="Times New Roman"/>
          <w:b/>
          <w:bCs/>
          <w:sz w:val="28"/>
          <w:szCs w:val="28"/>
          <w:lang w:eastAsia="ru-RU"/>
        </w:rPr>
        <w:t> </w:t>
      </w:r>
      <w:r w:rsidRPr="003F6305">
        <w:rPr>
          <w:rFonts w:ascii="Times New Roman" w:eastAsia="Times New Roman" w:hAnsi="Times New Roman" w:cs="Times New Roman"/>
          <w:sz w:val="28"/>
          <w:szCs w:val="28"/>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 этом учебном году пополнен фонд игрушек  для воспитанников в группе</w:t>
      </w:r>
      <w:proofErr w:type="gramStart"/>
      <w:r w:rsidRPr="003F6305">
        <w:rPr>
          <w:rFonts w:ascii="Times New Roman" w:eastAsia="Times New Roman" w:hAnsi="Times New Roman" w:cs="Times New Roman"/>
          <w:sz w:val="28"/>
          <w:szCs w:val="28"/>
          <w:lang w:eastAsia="ru-RU"/>
        </w:rPr>
        <w:t xml:space="preserve"> .</w:t>
      </w:r>
      <w:proofErr w:type="gramEnd"/>
    </w:p>
    <w:p w:rsidR="00336A0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 течение учебного года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w:t>
      </w:r>
      <w:r w:rsidR="00336A06" w:rsidRPr="003F6305">
        <w:rPr>
          <w:rFonts w:ascii="Times New Roman" w:eastAsia="Times New Roman" w:hAnsi="Times New Roman" w:cs="Times New Roman"/>
          <w:sz w:val="28"/>
          <w:szCs w:val="28"/>
          <w:lang w:eastAsia="ru-RU"/>
        </w:rPr>
        <w:t>ьная литература, игры и пособия.</w:t>
      </w:r>
      <w:r w:rsidRPr="003F6305">
        <w:rPr>
          <w:rFonts w:ascii="Times New Roman" w:eastAsia="Times New Roman" w:hAnsi="Times New Roman" w:cs="Times New Roman"/>
          <w:sz w:val="28"/>
          <w:szCs w:val="28"/>
          <w:lang w:eastAsia="ru-RU"/>
        </w:rPr>
        <w:t xml:space="preserve">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На территории  детского сада обновлены клумбы и цветники.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u w:val="single"/>
          <w:lang w:eastAsia="ru-RU"/>
        </w:rPr>
        <w:t>Вывод:</w:t>
      </w:r>
      <w:r w:rsidR="00336A06" w:rsidRPr="003F6305">
        <w:rPr>
          <w:rFonts w:ascii="Times New Roman" w:eastAsia="Times New Roman" w:hAnsi="Times New Roman" w:cs="Times New Roman"/>
          <w:sz w:val="28"/>
          <w:szCs w:val="28"/>
          <w:lang w:eastAsia="ru-RU"/>
        </w:rPr>
        <w:t> В МБДОУ № 2</w:t>
      </w:r>
      <w:r w:rsidRPr="003F6305">
        <w:rPr>
          <w:rFonts w:ascii="Times New Roman" w:eastAsia="Times New Roman" w:hAnsi="Times New Roman" w:cs="Times New Roman"/>
          <w:sz w:val="28"/>
          <w:szCs w:val="28"/>
          <w:lang w:eastAsia="ru-RU"/>
        </w:rPr>
        <w:t xml:space="preserve"> предметно-пространственная среда  способствует всестороннему развитию дошкольников.</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xml:space="preserve">  </w:t>
      </w:r>
      <w:proofErr w:type="spellStart"/>
      <w:r w:rsidRPr="003F6305">
        <w:rPr>
          <w:rFonts w:ascii="Times New Roman" w:eastAsia="Times New Roman" w:hAnsi="Times New Roman" w:cs="Times New Roman"/>
          <w:b/>
          <w:bCs/>
          <w:sz w:val="28"/>
          <w:szCs w:val="28"/>
          <w:lang w:eastAsia="ru-RU"/>
        </w:rPr>
        <w:t>Воспитательно</w:t>
      </w:r>
      <w:proofErr w:type="spellEnd"/>
      <w:r w:rsidRPr="003F6305">
        <w:rPr>
          <w:rFonts w:ascii="Times New Roman" w:eastAsia="Times New Roman" w:hAnsi="Times New Roman" w:cs="Times New Roman"/>
          <w:b/>
          <w:bCs/>
          <w:sz w:val="28"/>
          <w:szCs w:val="28"/>
          <w:lang w:eastAsia="ru-RU"/>
        </w:rPr>
        <w:t>-образовательный процесс</w:t>
      </w:r>
    </w:p>
    <w:p w:rsidR="006910B6" w:rsidRPr="003F6305" w:rsidRDefault="006910B6" w:rsidP="001B35E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w:t>
      </w:r>
      <w:r w:rsidR="00336A06" w:rsidRPr="003F6305">
        <w:rPr>
          <w:rFonts w:ascii="Times New Roman" w:eastAsia="Times New Roman" w:hAnsi="Times New Roman" w:cs="Times New Roman"/>
          <w:sz w:val="28"/>
          <w:szCs w:val="28"/>
          <w:lang w:eastAsia="ru-RU"/>
        </w:rPr>
        <w:t>ем</w:t>
      </w:r>
      <w:r w:rsidRPr="003F6305">
        <w:rPr>
          <w:rFonts w:ascii="Times New Roman" w:eastAsia="Times New Roman" w:hAnsi="Times New Roman" w:cs="Times New Roman"/>
          <w:sz w:val="28"/>
          <w:szCs w:val="28"/>
          <w:lang w:eastAsia="ru-RU"/>
        </w:rPr>
        <w:t>иологических правил и нормативов, с учетом недельной нагрузки, ориентирован на реализацию ФГТ.</w:t>
      </w:r>
    </w:p>
    <w:p w:rsidR="006910B6" w:rsidRPr="003F6305" w:rsidRDefault="006910B6" w:rsidP="00AA7B2B">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Педагогический коллектив реализует образовательный процесс </w:t>
      </w:r>
      <w:r w:rsidR="001B35E5" w:rsidRPr="003F6305">
        <w:rPr>
          <w:rFonts w:ascii="Times New Roman" w:eastAsia="Times New Roman" w:hAnsi="Times New Roman" w:cs="Times New Roman"/>
          <w:sz w:val="28"/>
          <w:szCs w:val="28"/>
          <w:lang w:eastAsia="ru-RU"/>
        </w:rPr>
        <w:t>Содержание    воспитания    и    образования    определяют комплексные  программы: «</w:t>
      </w:r>
      <w:r w:rsidR="00AA7B2B">
        <w:rPr>
          <w:rFonts w:ascii="Times New Roman" w:eastAsia="Times New Roman" w:hAnsi="Times New Roman" w:cs="Times New Roman"/>
          <w:sz w:val="28"/>
          <w:szCs w:val="28"/>
          <w:lang w:eastAsia="ru-RU"/>
        </w:rPr>
        <w:t>От рождения до школы</w:t>
      </w:r>
      <w:r w:rsidR="001B35E5" w:rsidRPr="003F6305">
        <w:rPr>
          <w:rFonts w:ascii="Times New Roman" w:eastAsia="Times New Roman" w:hAnsi="Times New Roman" w:cs="Times New Roman"/>
          <w:sz w:val="28"/>
          <w:szCs w:val="28"/>
          <w:lang w:eastAsia="ru-RU"/>
        </w:rPr>
        <w:t>» под редакцией</w:t>
      </w:r>
      <w:r w:rsidR="00AA7B2B">
        <w:rPr>
          <w:rFonts w:ascii="Times New Roman" w:eastAsia="Times New Roman" w:hAnsi="Times New Roman" w:cs="Times New Roman"/>
          <w:sz w:val="28"/>
          <w:szCs w:val="28"/>
          <w:lang w:eastAsia="ru-RU"/>
        </w:rPr>
        <w:t xml:space="preserve"> </w:t>
      </w:r>
      <w:proofErr w:type="spellStart"/>
      <w:r w:rsidR="00AA7B2B">
        <w:rPr>
          <w:rFonts w:ascii="Times New Roman" w:eastAsia="Times New Roman" w:hAnsi="Times New Roman" w:cs="Times New Roman"/>
          <w:sz w:val="28"/>
          <w:szCs w:val="28"/>
          <w:lang w:eastAsia="ru-RU"/>
        </w:rPr>
        <w:t>Н.И.Вераксы</w:t>
      </w:r>
      <w:proofErr w:type="gramStart"/>
      <w:r w:rsidR="00AA7B2B">
        <w:rPr>
          <w:rFonts w:ascii="Times New Roman" w:eastAsia="Times New Roman" w:hAnsi="Times New Roman" w:cs="Times New Roman"/>
          <w:sz w:val="28"/>
          <w:szCs w:val="28"/>
          <w:lang w:eastAsia="ru-RU"/>
        </w:rPr>
        <w:t>,</w:t>
      </w:r>
      <w:r w:rsidR="001B35E5" w:rsidRPr="003F6305">
        <w:rPr>
          <w:rFonts w:ascii="Times New Roman" w:eastAsia="Times New Roman" w:hAnsi="Times New Roman" w:cs="Times New Roman"/>
          <w:sz w:val="28"/>
          <w:szCs w:val="28"/>
          <w:lang w:eastAsia="ru-RU"/>
        </w:rPr>
        <w:t>М</w:t>
      </w:r>
      <w:proofErr w:type="gramEnd"/>
      <w:r w:rsidR="001B35E5" w:rsidRPr="003F6305">
        <w:rPr>
          <w:rFonts w:ascii="Times New Roman" w:eastAsia="Times New Roman" w:hAnsi="Times New Roman" w:cs="Times New Roman"/>
          <w:sz w:val="28"/>
          <w:szCs w:val="28"/>
          <w:lang w:eastAsia="ru-RU"/>
        </w:rPr>
        <w:t>.А.Васильевой</w:t>
      </w:r>
      <w:proofErr w:type="spellEnd"/>
      <w:r w:rsidR="001B35E5" w:rsidRPr="003F6305">
        <w:rPr>
          <w:rFonts w:ascii="Times New Roman" w:eastAsia="Times New Roman" w:hAnsi="Times New Roman" w:cs="Times New Roman"/>
          <w:sz w:val="28"/>
          <w:szCs w:val="28"/>
          <w:lang w:eastAsia="ru-RU"/>
        </w:rPr>
        <w:t>,  В.В.  Гербовой,  Т.С.  Комаровой.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 парциальные  программы:</w:t>
      </w:r>
      <w:r w:rsidR="00AA7B2B">
        <w:rPr>
          <w:rFonts w:ascii="Times New Roman" w:eastAsia="Times New Roman" w:hAnsi="Times New Roman" w:cs="Times New Roman"/>
          <w:sz w:val="28"/>
          <w:szCs w:val="28"/>
          <w:lang w:eastAsia="ru-RU"/>
        </w:rPr>
        <w:t xml:space="preserve"> </w:t>
      </w:r>
      <w:r w:rsidR="001B35E5" w:rsidRPr="003F6305">
        <w:rPr>
          <w:rFonts w:ascii="Times New Roman" w:eastAsia="Times New Roman" w:hAnsi="Times New Roman" w:cs="Times New Roman"/>
          <w:sz w:val="28"/>
          <w:szCs w:val="28"/>
          <w:lang w:eastAsia="ru-RU"/>
        </w:rPr>
        <w:t xml:space="preserve">программа    духовно-нравственного воспитания  детей  </w:t>
      </w:r>
      <w:proofErr w:type="spellStart"/>
      <w:r w:rsidR="001B35E5" w:rsidRPr="003F6305">
        <w:rPr>
          <w:rFonts w:ascii="Times New Roman" w:eastAsia="Times New Roman" w:hAnsi="Times New Roman" w:cs="Times New Roman"/>
          <w:sz w:val="28"/>
          <w:szCs w:val="28"/>
          <w:lang w:eastAsia="ru-RU"/>
        </w:rPr>
        <w:t>О.М.Потаповской</w:t>
      </w:r>
      <w:proofErr w:type="spellEnd"/>
      <w:r w:rsidR="001B35E5" w:rsidRPr="003F6305">
        <w:rPr>
          <w:rFonts w:ascii="Times New Roman" w:eastAsia="Times New Roman" w:hAnsi="Times New Roman" w:cs="Times New Roman"/>
          <w:sz w:val="28"/>
          <w:szCs w:val="28"/>
          <w:lang w:eastAsia="ru-RU"/>
        </w:rPr>
        <w:t>,  Т.А.  Мельниковой  и  программа  по изобразительной  деятельности  «Цветные  ладошки»  Лыковой.  Они</w:t>
      </w:r>
      <w:r w:rsidR="00AA7B2B">
        <w:rPr>
          <w:rFonts w:ascii="Times New Roman" w:eastAsia="Times New Roman" w:hAnsi="Times New Roman" w:cs="Times New Roman"/>
          <w:sz w:val="28"/>
          <w:szCs w:val="28"/>
          <w:lang w:eastAsia="ru-RU"/>
        </w:rPr>
        <w:t xml:space="preserve"> </w:t>
      </w:r>
      <w:r w:rsidR="001B35E5" w:rsidRPr="003F6305">
        <w:rPr>
          <w:rFonts w:ascii="Times New Roman" w:eastAsia="Times New Roman" w:hAnsi="Times New Roman" w:cs="Times New Roman"/>
          <w:sz w:val="28"/>
          <w:szCs w:val="28"/>
          <w:lang w:eastAsia="ru-RU"/>
        </w:rPr>
        <w:t>являются дополнением  к  комплексной    общеобразовательной</w:t>
      </w:r>
      <w:proofErr w:type="gramStart"/>
      <w:r w:rsidR="001B35E5" w:rsidRPr="003F6305">
        <w:rPr>
          <w:rFonts w:ascii="Times New Roman" w:eastAsia="Times New Roman" w:hAnsi="Times New Roman" w:cs="Times New Roman"/>
          <w:sz w:val="28"/>
          <w:szCs w:val="28"/>
          <w:lang w:eastAsia="ru-RU"/>
        </w:rPr>
        <w:t xml:space="preserve"> </w:t>
      </w:r>
      <w:r w:rsidR="00AA7B2B" w:rsidRPr="00AA7B2B">
        <w:rPr>
          <w:rFonts w:ascii="Times New Roman" w:eastAsia="Times New Roman" w:hAnsi="Times New Roman" w:cs="Times New Roman"/>
          <w:sz w:val="28"/>
          <w:szCs w:val="28"/>
          <w:lang w:eastAsia="ru-RU"/>
        </w:rPr>
        <w:t>О</w:t>
      </w:r>
      <w:proofErr w:type="gramEnd"/>
      <w:r w:rsidR="00AA7B2B" w:rsidRPr="00AA7B2B">
        <w:rPr>
          <w:rFonts w:ascii="Times New Roman" w:eastAsia="Times New Roman" w:hAnsi="Times New Roman" w:cs="Times New Roman"/>
          <w:sz w:val="28"/>
          <w:szCs w:val="28"/>
          <w:lang w:eastAsia="ru-RU"/>
        </w:rPr>
        <w:t xml:space="preserve">т рождения до школы» под редакцией </w:t>
      </w:r>
      <w:proofErr w:type="spellStart"/>
      <w:r w:rsidR="00AA7B2B" w:rsidRPr="00AA7B2B">
        <w:rPr>
          <w:rFonts w:ascii="Times New Roman" w:eastAsia="Times New Roman" w:hAnsi="Times New Roman" w:cs="Times New Roman"/>
          <w:sz w:val="28"/>
          <w:szCs w:val="28"/>
          <w:lang w:eastAsia="ru-RU"/>
        </w:rPr>
        <w:t>Н.И.Вераксы</w:t>
      </w:r>
      <w:proofErr w:type="spellEnd"/>
      <w:r w:rsidR="001B35E5" w:rsidRPr="003F6305">
        <w:rPr>
          <w:rFonts w:ascii="Times New Roman" w:eastAsia="Times New Roman" w:hAnsi="Times New Roman" w:cs="Times New Roman"/>
          <w:sz w:val="28"/>
          <w:szCs w:val="28"/>
          <w:lang w:eastAsia="ru-RU"/>
        </w:rPr>
        <w:t xml:space="preserve">;  и составляет не более 10% от общей учебной нагрузки; дополнительные </w:t>
      </w:r>
      <w:proofErr w:type="spellStart"/>
      <w:r w:rsidR="001B35E5" w:rsidRPr="003F6305">
        <w:rPr>
          <w:rFonts w:ascii="Times New Roman" w:eastAsia="Times New Roman" w:hAnsi="Times New Roman" w:cs="Times New Roman"/>
          <w:sz w:val="28"/>
          <w:szCs w:val="28"/>
          <w:lang w:eastAsia="ru-RU"/>
        </w:rPr>
        <w:t>программы:образовательная</w:t>
      </w:r>
      <w:proofErr w:type="spellEnd"/>
      <w:r w:rsidR="001B35E5" w:rsidRPr="003F6305">
        <w:rPr>
          <w:rFonts w:ascii="Times New Roman" w:eastAsia="Times New Roman" w:hAnsi="Times New Roman" w:cs="Times New Roman"/>
          <w:sz w:val="28"/>
          <w:szCs w:val="28"/>
          <w:lang w:eastAsia="ru-RU"/>
        </w:rPr>
        <w:t xml:space="preserve"> программа </w:t>
      </w:r>
      <w:proofErr w:type="spellStart"/>
      <w:r w:rsidR="001B35E5" w:rsidRPr="003F6305">
        <w:rPr>
          <w:rFonts w:ascii="Times New Roman" w:eastAsia="Times New Roman" w:hAnsi="Times New Roman" w:cs="Times New Roman"/>
          <w:sz w:val="28"/>
          <w:szCs w:val="28"/>
          <w:lang w:eastAsia="ru-RU"/>
        </w:rPr>
        <w:t>А.И.Бурениной</w:t>
      </w:r>
      <w:proofErr w:type="spellEnd"/>
      <w:r w:rsidR="001B35E5" w:rsidRPr="003F6305">
        <w:rPr>
          <w:rFonts w:ascii="Times New Roman" w:eastAsia="Times New Roman" w:hAnsi="Times New Roman" w:cs="Times New Roman"/>
          <w:sz w:val="28"/>
          <w:szCs w:val="28"/>
          <w:lang w:eastAsia="ru-RU"/>
        </w:rPr>
        <w:t xml:space="preserve"> «Ритмопластика», комплексная программа подготовки детей к  школе  Т.В.  </w:t>
      </w:r>
      <w:proofErr w:type="spellStart"/>
      <w:r w:rsidR="001B35E5" w:rsidRPr="003F6305">
        <w:rPr>
          <w:rFonts w:ascii="Times New Roman" w:eastAsia="Times New Roman" w:hAnsi="Times New Roman" w:cs="Times New Roman"/>
          <w:sz w:val="28"/>
          <w:szCs w:val="28"/>
          <w:lang w:eastAsia="ru-RU"/>
        </w:rPr>
        <w:t>Калининой</w:t>
      </w:r>
      <w:proofErr w:type="spellEnd"/>
      <w:r w:rsidR="001B35E5" w:rsidRPr="003F6305">
        <w:rPr>
          <w:rFonts w:ascii="Times New Roman" w:eastAsia="Times New Roman" w:hAnsi="Times New Roman" w:cs="Times New Roman"/>
          <w:sz w:val="28"/>
          <w:szCs w:val="28"/>
          <w:lang w:eastAsia="ru-RU"/>
        </w:rPr>
        <w:t xml:space="preserve">,  интеллектуально-развивающие  игры  по программе </w:t>
      </w:r>
      <w:proofErr w:type="spellStart"/>
      <w:r w:rsidR="001B35E5" w:rsidRPr="003F6305">
        <w:rPr>
          <w:rFonts w:ascii="Times New Roman" w:eastAsia="Times New Roman" w:hAnsi="Times New Roman" w:cs="Times New Roman"/>
          <w:sz w:val="28"/>
          <w:szCs w:val="28"/>
          <w:lang w:eastAsia="ru-RU"/>
        </w:rPr>
        <w:t>В.Воскобовича</w:t>
      </w:r>
      <w:proofErr w:type="spellEnd"/>
      <w:r w:rsidR="001B35E5" w:rsidRPr="003F6305">
        <w:rPr>
          <w:rFonts w:ascii="Times New Roman" w:eastAsia="Times New Roman" w:hAnsi="Times New Roman" w:cs="Times New Roman"/>
          <w:sz w:val="28"/>
          <w:szCs w:val="28"/>
          <w:lang w:eastAsia="ru-RU"/>
        </w:rPr>
        <w:t xml:space="preserve">, программа по физическому воспитанию «Здоровье» </w:t>
      </w:r>
      <w:proofErr w:type="spellStart"/>
      <w:r w:rsidR="001B35E5" w:rsidRPr="003F6305">
        <w:rPr>
          <w:rFonts w:ascii="Times New Roman" w:eastAsia="Times New Roman" w:hAnsi="Times New Roman" w:cs="Times New Roman"/>
          <w:sz w:val="28"/>
          <w:szCs w:val="28"/>
          <w:lang w:eastAsia="ru-RU"/>
        </w:rPr>
        <w:t>П.П.Болдурчиди</w:t>
      </w:r>
      <w:proofErr w:type="spellEnd"/>
      <w:r w:rsidR="001B35E5" w:rsidRPr="003F6305">
        <w:rPr>
          <w:rFonts w:ascii="Times New Roman" w:eastAsia="Times New Roman" w:hAnsi="Times New Roman" w:cs="Times New Roman"/>
          <w:sz w:val="28"/>
          <w:szCs w:val="28"/>
          <w:lang w:eastAsia="ru-RU"/>
        </w:rPr>
        <w:t xml:space="preserve">, </w:t>
      </w:r>
      <w:r w:rsidR="001B35E5" w:rsidRPr="003F6305">
        <w:rPr>
          <w:rFonts w:ascii="Times New Roman" w:eastAsia="Times New Roman" w:hAnsi="Times New Roman" w:cs="Times New Roman"/>
          <w:sz w:val="28"/>
          <w:szCs w:val="28"/>
          <w:lang w:eastAsia="ru-RU"/>
        </w:rPr>
        <w:lastRenderedPageBreak/>
        <w:t xml:space="preserve">являются дополнением к комплексной  общеобразовательной «Программе  воспитания  и  обучения  в  детском  саду»  </w:t>
      </w:r>
      <w:proofErr w:type="spellStart"/>
      <w:r w:rsidR="001B35E5" w:rsidRPr="003F6305">
        <w:rPr>
          <w:rFonts w:ascii="Times New Roman" w:eastAsia="Times New Roman" w:hAnsi="Times New Roman" w:cs="Times New Roman"/>
          <w:sz w:val="28"/>
          <w:szCs w:val="28"/>
          <w:lang w:eastAsia="ru-RU"/>
        </w:rPr>
        <w:t>подредакцией</w:t>
      </w:r>
      <w:proofErr w:type="spellEnd"/>
      <w:r w:rsidR="001B35E5" w:rsidRPr="003F6305">
        <w:rPr>
          <w:rFonts w:ascii="Times New Roman" w:eastAsia="Times New Roman" w:hAnsi="Times New Roman" w:cs="Times New Roman"/>
          <w:sz w:val="28"/>
          <w:szCs w:val="28"/>
          <w:lang w:eastAsia="ru-RU"/>
        </w:rPr>
        <w:t xml:space="preserve">  М.А. Васильевой,  и составляет не более 10% от общей учебной </w:t>
      </w:r>
      <w:proofErr w:type="spellStart"/>
      <w:r w:rsidR="001B35E5" w:rsidRPr="003F6305">
        <w:rPr>
          <w:rFonts w:ascii="Times New Roman" w:eastAsia="Times New Roman" w:hAnsi="Times New Roman" w:cs="Times New Roman"/>
          <w:sz w:val="28"/>
          <w:szCs w:val="28"/>
          <w:lang w:eastAsia="ru-RU"/>
        </w:rPr>
        <w:t>нагрузки</w:t>
      </w:r>
      <w:proofErr w:type="gramStart"/>
      <w:r w:rsidR="001B35E5" w:rsidRPr="003F6305">
        <w:rPr>
          <w:rFonts w:ascii="Times New Roman" w:eastAsia="Times New Roman" w:hAnsi="Times New Roman" w:cs="Times New Roman"/>
          <w:sz w:val="28"/>
          <w:szCs w:val="28"/>
          <w:lang w:eastAsia="ru-RU"/>
        </w:rPr>
        <w:t>.А</w:t>
      </w:r>
      <w:proofErr w:type="spellEnd"/>
      <w:proofErr w:type="gramEnd"/>
      <w:r w:rsidR="001B35E5" w:rsidRPr="003F6305">
        <w:rPr>
          <w:rFonts w:ascii="Times New Roman" w:eastAsia="Times New Roman" w:hAnsi="Times New Roman" w:cs="Times New Roman"/>
          <w:sz w:val="28"/>
          <w:szCs w:val="28"/>
          <w:lang w:eastAsia="ru-RU"/>
        </w:rPr>
        <w:t xml:space="preserve">  также  программы,  разрабатываемые  и  </w:t>
      </w:r>
      <w:proofErr w:type="gramStart"/>
      <w:r w:rsidR="001B35E5" w:rsidRPr="003F6305">
        <w:rPr>
          <w:rFonts w:ascii="Times New Roman" w:eastAsia="Times New Roman" w:hAnsi="Times New Roman" w:cs="Times New Roman"/>
          <w:sz w:val="28"/>
          <w:szCs w:val="28"/>
          <w:lang w:eastAsia="ru-RU"/>
        </w:rPr>
        <w:t>принятые</w:t>
      </w:r>
      <w:proofErr w:type="gramEnd"/>
      <w:r w:rsidR="001B35E5" w:rsidRPr="003F6305">
        <w:rPr>
          <w:rFonts w:ascii="Times New Roman" w:eastAsia="Times New Roman" w:hAnsi="Times New Roman" w:cs="Times New Roman"/>
          <w:sz w:val="28"/>
          <w:szCs w:val="28"/>
          <w:lang w:eastAsia="ru-RU"/>
        </w:rPr>
        <w:t xml:space="preserve">  учреждением самостоятельно на основе государственных программ</w:t>
      </w:r>
      <w:r w:rsidRPr="003F6305">
        <w:rPr>
          <w:rFonts w:ascii="Times New Roman" w:eastAsia="Times New Roman" w:hAnsi="Times New Roman" w:cs="Times New Roman"/>
          <w:sz w:val="28"/>
          <w:szCs w:val="28"/>
          <w:lang w:eastAsia="ru-RU"/>
        </w:rPr>
        <w:t> </w:t>
      </w:r>
      <w:r w:rsidRPr="003F6305">
        <w:rPr>
          <w:rFonts w:ascii="Times New Roman" w:eastAsia="Times New Roman" w:hAnsi="Times New Roman" w:cs="Times New Roman"/>
          <w:b/>
          <w:bCs/>
          <w:sz w:val="28"/>
          <w:szCs w:val="28"/>
          <w:lang w:eastAsia="ru-RU"/>
        </w:rPr>
        <w:t>Годовой план</w:t>
      </w:r>
      <w:r w:rsidRPr="003F6305">
        <w:rPr>
          <w:rFonts w:ascii="Times New Roman" w:eastAsia="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sz w:val="28"/>
          <w:szCs w:val="28"/>
          <w:lang w:eastAsia="ru-RU"/>
        </w:rPr>
        <w:t> </w:t>
      </w:r>
      <w:proofErr w:type="spellStart"/>
      <w:r w:rsidRPr="003F6305">
        <w:rPr>
          <w:rFonts w:ascii="Times New Roman" w:eastAsia="Times New Roman" w:hAnsi="Times New Roman" w:cs="Times New Roman"/>
          <w:sz w:val="28"/>
          <w:szCs w:val="28"/>
          <w:lang w:eastAsia="ru-RU"/>
        </w:rPr>
        <w:t>воспитател</w:t>
      </w:r>
      <w:r w:rsidR="001B35E5" w:rsidRPr="003F6305">
        <w:rPr>
          <w:rFonts w:ascii="Times New Roman" w:eastAsia="Times New Roman" w:hAnsi="Times New Roman" w:cs="Times New Roman"/>
          <w:sz w:val="28"/>
          <w:szCs w:val="28"/>
          <w:lang w:eastAsia="ru-RU"/>
        </w:rPr>
        <w:t>ьно</w:t>
      </w:r>
      <w:proofErr w:type="spellEnd"/>
      <w:r w:rsidR="001B35E5" w:rsidRPr="003F6305">
        <w:rPr>
          <w:rFonts w:ascii="Times New Roman" w:eastAsia="Times New Roman" w:hAnsi="Times New Roman" w:cs="Times New Roman"/>
          <w:sz w:val="28"/>
          <w:szCs w:val="28"/>
          <w:lang w:eastAsia="ru-RU"/>
        </w:rPr>
        <w:t>-образовательный процесс в МБДОУ № 2</w:t>
      </w:r>
      <w:r w:rsidRPr="003F6305">
        <w:rPr>
          <w:rFonts w:ascii="Times New Roman" w:eastAsia="Times New Roman" w:hAnsi="Times New Roman" w:cs="Times New Roman"/>
          <w:sz w:val="28"/>
          <w:szCs w:val="28"/>
          <w:lang w:eastAsia="ru-RU"/>
        </w:rPr>
        <w:t xml:space="preserve"> строится с учетом требований санитарно-гигиенического режима в дошкольных учреждениях.</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Взаимодействие с родителями воспитанников</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Взаимоде</w:t>
      </w:r>
      <w:r w:rsidR="00336A06" w:rsidRPr="003F6305">
        <w:rPr>
          <w:rFonts w:ascii="Times New Roman" w:eastAsia="Times New Roman" w:hAnsi="Times New Roman" w:cs="Times New Roman"/>
          <w:sz w:val="28"/>
          <w:szCs w:val="28"/>
          <w:lang w:eastAsia="ru-RU"/>
        </w:rPr>
        <w:t>йствие с родителями коллектив МБДОУ № 2</w:t>
      </w:r>
      <w:r w:rsidRPr="003F6305">
        <w:rPr>
          <w:rFonts w:ascii="Times New Roman" w:eastAsia="Times New Roman" w:hAnsi="Times New Roman" w:cs="Times New Roman"/>
          <w:sz w:val="28"/>
          <w:szCs w:val="28"/>
          <w:lang w:eastAsia="ru-RU"/>
        </w:rPr>
        <w:t xml:space="preserve"> строит на принципе сотрудничества. </w:t>
      </w:r>
      <w:r w:rsidRPr="003F6305">
        <w:rPr>
          <w:rFonts w:ascii="Times New Roman" w:eastAsia="Times New Roman" w:hAnsi="Times New Roman" w:cs="Times New Roman"/>
          <w:sz w:val="28"/>
          <w:szCs w:val="28"/>
          <w:lang w:eastAsia="ru-RU"/>
        </w:rPr>
        <w:br/>
        <w:t>При этом решаются приоритетные задачи:</w:t>
      </w:r>
    </w:p>
    <w:p w:rsidR="006910B6" w:rsidRPr="003F6305" w:rsidRDefault="006910B6" w:rsidP="00EE2D00">
      <w:pPr>
        <w:numPr>
          <w:ilvl w:val="0"/>
          <w:numId w:val="10"/>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повышение педагогической культуры родителей;</w:t>
      </w:r>
    </w:p>
    <w:p w:rsidR="006910B6" w:rsidRPr="003F6305" w:rsidRDefault="006910B6" w:rsidP="00EE2D00">
      <w:pPr>
        <w:numPr>
          <w:ilvl w:val="0"/>
          <w:numId w:val="10"/>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приобщение родителей к участию в жизни детского сада;</w:t>
      </w:r>
    </w:p>
    <w:p w:rsidR="006910B6" w:rsidRPr="003F6305" w:rsidRDefault="006910B6" w:rsidP="00EE2D00">
      <w:pPr>
        <w:numPr>
          <w:ilvl w:val="0"/>
          <w:numId w:val="10"/>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Для решения этих задач используются различные формы работы:</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групповые родительские собрания, консультации;</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проведение совместных мероприятий для детей и родителей;</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анкетирование;</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наглядная информация;</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показ занятий для родителей;</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выставки совместных работ;</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посещение открытых мероприятий и участие в них;</w:t>
      </w:r>
    </w:p>
    <w:p w:rsidR="006910B6" w:rsidRPr="003F6305" w:rsidRDefault="006910B6" w:rsidP="00EE2D00">
      <w:pPr>
        <w:numPr>
          <w:ilvl w:val="0"/>
          <w:numId w:val="1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заключение договоров с родителями вновь поступивших детей</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Работает консультативная служба специалистов: инструктора по физкультуре, музыкального руководителя, старшей медсестры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b/>
          <w:bCs/>
          <w:sz w:val="28"/>
          <w:szCs w:val="28"/>
          <w:lang w:eastAsia="ru-RU"/>
        </w:rPr>
        <w:t> </w:t>
      </w:r>
      <w:r w:rsidR="00336A06" w:rsidRPr="003F6305">
        <w:rPr>
          <w:rFonts w:ascii="Times New Roman" w:eastAsia="Times New Roman" w:hAnsi="Times New Roman" w:cs="Times New Roman"/>
          <w:sz w:val="28"/>
          <w:szCs w:val="28"/>
          <w:lang w:eastAsia="ru-RU"/>
        </w:rPr>
        <w:t>в МБДОУ № 2</w:t>
      </w:r>
      <w:r w:rsidRPr="003F6305">
        <w:rPr>
          <w:rFonts w:ascii="Times New Roman" w:eastAsia="Times New Roman" w:hAnsi="Times New Roman" w:cs="Times New Roman"/>
          <w:sz w:val="28"/>
          <w:szCs w:val="28"/>
          <w:lang w:eastAsia="ru-RU"/>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Cs/>
          <w:sz w:val="28"/>
          <w:szCs w:val="28"/>
          <w:lang w:eastAsia="ru-RU"/>
        </w:rPr>
        <w:lastRenderedPageBreak/>
        <w:t>IV. Результаты  образовательной деятельности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Формы проведения диагностики: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 диагностические занятия (по каждому разделу программы);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 диагностические срезы;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 наблюдения, итоговые занятия;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 взаимопросмотры;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 всем параметрам ведется педагогический мониторинг, проводится коррекционная работа.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w:t>
      </w:r>
      <w:r w:rsidR="00336A06" w:rsidRPr="003F6305">
        <w:rPr>
          <w:rFonts w:ascii="Times New Roman" w:eastAsia="Times New Roman" w:hAnsi="Times New Roman" w:cs="Times New Roman"/>
          <w:sz w:val="28"/>
          <w:szCs w:val="28"/>
          <w:lang w:eastAsia="ru-RU"/>
        </w:rPr>
        <w:t>ти педагогического процесса в МБ</w:t>
      </w:r>
      <w:r w:rsidRPr="003F6305">
        <w:rPr>
          <w:rFonts w:ascii="Times New Roman" w:eastAsia="Times New Roman" w:hAnsi="Times New Roman" w:cs="Times New Roman"/>
          <w:sz w:val="28"/>
          <w:szCs w:val="28"/>
          <w:lang w:eastAsia="ru-RU"/>
        </w:rPr>
        <w:t>ДОУ.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Результатом осуществления </w:t>
      </w:r>
      <w:proofErr w:type="spellStart"/>
      <w:r w:rsidRPr="003F6305">
        <w:rPr>
          <w:rFonts w:ascii="Times New Roman" w:eastAsia="Times New Roman" w:hAnsi="Times New Roman" w:cs="Times New Roman"/>
          <w:sz w:val="28"/>
          <w:szCs w:val="28"/>
          <w:lang w:eastAsia="ru-RU"/>
        </w:rPr>
        <w:t>воспитательно</w:t>
      </w:r>
      <w:proofErr w:type="spellEnd"/>
      <w:r w:rsidRPr="003F6305">
        <w:rPr>
          <w:rFonts w:ascii="Times New Roman" w:eastAsia="Times New Roman" w:hAnsi="Times New Roman" w:cs="Times New Roman"/>
          <w:sz w:val="28"/>
          <w:szCs w:val="28"/>
          <w:lang w:eastAsia="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Заметно, что количество детей с высоким уровнем развития  остается стабильным.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 этом году кол</w:t>
      </w:r>
      <w:r w:rsidR="00336A06" w:rsidRPr="003F6305">
        <w:rPr>
          <w:rFonts w:ascii="Times New Roman" w:eastAsia="Times New Roman" w:hAnsi="Times New Roman" w:cs="Times New Roman"/>
          <w:sz w:val="28"/>
          <w:szCs w:val="28"/>
          <w:lang w:eastAsia="ru-RU"/>
        </w:rPr>
        <w:t xml:space="preserve">ичество выпускников составило   </w:t>
      </w:r>
      <w:r w:rsidR="007D6A3B">
        <w:rPr>
          <w:rFonts w:ascii="Times New Roman" w:eastAsia="Times New Roman" w:hAnsi="Times New Roman" w:cs="Times New Roman"/>
          <w:sz w:val="28"/>
          <w:szCs w:val="28"/>
          <w:lang w:eastAsia="ru-RU"/>
        </w:rPr>
        <w:t>24</w:t>
      </w:r>
      <w:r w:rsidR="00336A06" w:rsidRPr="003F6305">
        <w:rPr>
          <w:rFonts w:ascii="Times New Roman" w:eastAsia="Times New Roman" w:hAnsi="Times New Roman" w:cs="Times New Roman"/>
          <w:sz w:val="28"/>
          <w:szCs w:val="28"/>
          <w:lang w:eastAsia="ru-RU"/>
        </w:rPr>
        <w:t xml:space="preserve">   </w:t>
      </w:r>
      <w:r w:rsidRPr="003F6305">
        <w:rPr>
          <w:rFonts w:ascii="Times New Roman" w:eastAsia="Times New Roman" w:hAnsi="Times New Roman" w:cs="Times New Roman"/>
          <w:sz w:val="28"/>
          <w:szCs w:val="28"/>
          <w:lang w:eastAsia="ru-RU"/>
        </w:rPr>
        <w:t xml:space="preserve"> </w:t>
      </w:r>
      <w:r w:rsidR="007D6A3B">
        <w:rPr>
          <w:rFonts w:ascii="Times New Roman" w:eastAsia="Times New Roman" w:hAnsi="Times New Roman" w:cs="Times New Roman"/>
          <w:sz w:val="28"/>
          <w:szCs w:val="28"/>
          <w:lang w:eastAsia="ru-RU"/>
        </w:rPr>
        <w:t>ребенка</w:t>
      </w:r>
      <w:r w:rsidRPr="003F6305">
        <w:rPr>
          <w:rFonts w:ascii="Times New Roman" w:eastAsia="Times New Roman" w:hAnsi="Times New Roman" w:cs="Times New Roman"/>
          <w:sz w:val="28"/>
          <w:szCs w:val="28"/>
          <w:lang w:eastAsia="ru-RU"/>
        </w:rPr>
        <w:t>. В таблице представлены средние показатели психологической готовности детей к школьному обучению.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r w:rsidRPr="003F6305">
        <w:rPr>
          <w:rFonts w:ascii="Times New Roman" w:eastAsia="Times New Roman" w:hAnsi="Times New Roman" w:cs="Times New Roman"/>
          <w:b/>
          <w:bCs/>
          <w:sz w:val="28"/>
          <w:szCs w:val="28"/>
          <w:lang w:eastAsia="ru-RU"/>
        </w:rPr>
        <w:t>Ниже приведена таблица готовности детей к обучению в школе </w:t>
      </w:r>
    </w:p>
    <w:tbl>
      <w:tblPr>
        <w:tblW w:w="95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1"/>
        <w:gridCol w:w="1398"/>
        <w:gridCol w:w="1513"/>
        <w:gridCol w:w="1387"/>
        <w:gridCol w:w="1227"/>
        <w:gridCol w:w="1417"/>
        <w:gridCol w:w="1599"/>
      </w:tblGrid>
      <w:tr w:rsidR="004D7C1A" w:rsidRPr="003F6305" w:rsidTr="00293608">
        <w:trPr>
          <w:trHeight w:val="926"/>
          <w:tblCellSpacing w:w="0" w:type="dxa"/>
        </w:trPr>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Группы</w:t>
            </w:r>
          </w:p>
        </w:tc>
        <w:tc>
          <w:tcPr>
            <w:tcW w:w="1398" w:type="dxa"/>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Высокий</w:t>
            </w:r>
          </w:p>
        </w:tc>
        <w:tc>
          <w:tcPr>
            <w:tcW w:w="1513" w:type="dxa"/>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Средний</w:t>
            </w:r>
          </w:p>
        </w:tc>
        <w:tc>
          <w:tcPr>
            <w:tcW w:w="1387" w:type="dxa"/>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Низкий</w:t>
            </w:r>
          </w:p>
        </w:tc>
        <w:tc>
          <w:tcPr>
            <w:tcW w:w="4243" w:type="dxa"/>
            <w:gridSpan w:val="3"/>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 саду</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p>
        </w:tc>
      </w:tr>
      <w:tr w:rsidR="00293608" w:rsidRPr="003F6305" w:rsidTr="00293608">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after="0"/>
              <w:rPr>
                <w:rFonts w:ascii="Times New Roman" w:eastAsia="Times New Roman" w:hAnsi="Times New Roman" w:cs="Times New Roman"/>
                <w:sz w:val="28"/>
                <w:szCs w:val="28"/>
                <w:lang w:eastAsia="ru-RU"/>
              </w:rPr>
            </w:pPr>
          </w:p>
        </w:tc>
        <w:tc>
          <w:tcPr>
            <w:tcW w:w="1398"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Старшая</w:t>
            </w:r>
          </w:p>
        </w:tc>
        <w:tc>
          <w:tcPr>
            <w:tcW w:w="1513"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старшая</w:t>
            </w:r>
          </w:p>
        </w:tc>
        <w:tc>
          <w:tcPr>
            <w:tcW w:w="1387"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Старшая</w:t>
            </w:r>
          </w:p>
        </w:tc>
        <w:tc>
          <w:tcPr>
            <w:tcW w:w="1227"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proofErr w:type="spellStart"/>
            <w:r w:rsidRPr="003F6305">
              <w:rPr>
                <w:rFonts w:ascii="Times New Roman" w:eastAsia="Times New Roman" w:hAnsi="Times New Roman" w:cs="Times New Roman"/>
                <w:sz w:val="28"/>
                <w:szCs w:val="28"/>
                <w:lang w:eastAsia="ru-RU"/>
              </w:rPr>
              <w:t>выс</w:t>
            </w:r>
            <w:proofErr w:type="spellEnd"/>
            <w:r w:rsidRPr="003F6305">
              <w:rPr>
                <w:rFonts w:ascii="Times New Roman" w:eastAsia="Times New Roman" w:hAnsi="Times New Roman" w:cs="Times New Roman"/>
                <w:sz w:val="28"/>
                <w:szCs w:val="28"/>
                <w:lang w:eastAsia="ru-RU"/>
              </w:rPr>
              <w:t>.</w:t>
            </w:r>
          </w:p>
        </w:tc>
        <w:tc>
          <w:tcPr>
            <w:tcW w:w="1417"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сред.</w:t>
            </w:r>
          </w:p>
        </w:tc>
        <w:tc>
          <w:tcPr>
            <w:tcW w:w="1599"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низ.</w:t>
            </w:r>
          </w:p>
        </w:tc>
      </w:tr>
      <w:tr w:rsidR="00293608" w:rsidRPr="003F6305" w:rsidTr="00293608">
        <w:trPr>
          <w:trHeight w:val="656"/>
          <w:tblCellSpacing w:w="0"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AA7B2B"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tc>
        <w:tc>
          <w:tcPr>
            <w:tcW w:w="1398" w:type="dxa"/>
            <w:tcBorders>
              <w:top w:val="outset" w:sz="6" w:space="0" w:color="auto"/>
              <w:left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10-50%</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tc>
        <w:tc>
          <w:tcPr>
            <w:tcW w:w="1513"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10-50%</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tc>
        <w:tc>
          <w:tcPr>
            <w:tcW w:w="1227"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16-53%</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14-47%</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tc>
        <w:tc>
          <w:tcPr>
            <w:tcW w:w="1599" w:type="dxa"/>
            <w:tcBorders>
              <w:top w:val="outset" w:sz="6" w:space="0" w:color="auto"/>
              <w:left w:val="outset" w:sz="6" w:space="0" w:color="auto"/>
              <w:bottom w:val="outset" w:sz="6" w:space="0" w:color="auto"/>
              <w:right w:val="outset" w:sz="6" w:space="0" w:color="auto"/>
            </w:tcBorders>
            <w:vAlign w:val="center"/>
            <w:hideMark/>
          </w:tcPr>
          <w:p w:rsidR="00293608" w:rsidRPr="003F6305" w:rsidRDefault="00293608"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w:t>
            </w:r>
          </w:p>
          <w:p w:rsidR="00293608" w:rsidRPr="003F6305" w:rsidRDefault="00293608" w:rsidP="00EE2D00">
            <w:pPr>
              <w:spacing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p>
        </w:tc>
      </w:tr>
    </w:tbl>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     </w:t>
      </w: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sz w:val="28"/>
          <w:szCs w:val="28"/>
          <w:lang w:eastAsia="ru-RU"/>
        </w:rPr>
        <w:t>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Для определения эффективности </w:t>
      </w:r>
      <w:proofErr w:type="spellStart"/>
      <w:r w:rsidRPr="003F6305">
        <w:rPr>
          <w:rFonts w:ascii="Times New Roman" w:eastAsia="Times New Roman" w:hAnsi="Times New Roman" w:cs="Times New Roman"/>
          <w:sz w:val="28"/>
          <w:szCs w:val="28"/>
          <w:lang w:eastAsia="ru-RU"/>
        </w:rPr>
        <w:t>воспитательно</w:t>
      </w:r>
      <w:proofErr w:type="spellEnd"/>
      <w:r w:rsidRPr="003F6305">
        <w:rPr>
          <w:rFonts w:ascii="Times New Roman" w:eastAsia="Times New Roman" w:hAnsi="Times New Roman" w:cs="Times New Roman"/>
          <w:sz w:val="28"/>
          <w:szCs w:val="28"/>
          <w:lang w:eastAsia="ru-RU"/>
        </w:rPr>
        <w:t>-образовательной работы педагогами была проведена оценка выполнения программы</w:t>
      </w:r>
      <w:proofErr w:type="gramStart"/>
      <w:r w:rsidRPr="003F6305">
        <w:rPr>
          <w:rFonts w:ascii="Times New Roman" w:eastAsia="Times New Roman" w:hAnsi="Times New Roman" w:cs="Times New Roman"/>
          <w:sz w:val="28"/>
          <w:szCs w:val="28"/>
          <w:lang w:eastAsia="ru-RU"/>
        </w:rPr>
        <w:t xml:space="preserve"> </w:t>
      </w:r>
      <w:r w:rsidR="001B35E5" w:rsidRPr="003F6305">
        <w:rPr>
          <w:rFonts w:ascii="Times New Roman" w:eastAsia="Times New Roman" w:hAnsi="Times New Roman" w:cs="Times New Roman"/>
          <w:sz w:val="28"/>
          <w:szCs w:val="28"/>
          <w:lang w:eastAsia="ru-RU"/>
        </w:rPr>
        <w:t>,</w:t>
      </w:r>
      <w:proofErr w:type="gramEnd"/>
      <w:r w:rsidRPr="003F6305">
        <w:rPr>
          <w:rFonts w:ascii="Times New Roman" w:eastAsia="Times New Roman" w:hAnsi="Times New Roman" w:cs="Times New Roman"/>
          <w:sz w:val="28"/>
          <w:szCs w:val="28"/>
          <w:lang w:eastAsia="ru-RU"/>
        </w:rPr>
        <w:t>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385"/>
      </w:tblGrid>
      <w:tr w:rsidR="004D7C1A" w:rsidRPr="003F6305" w:rsidTr="006910B6">
        <w:trPr>
          <w:tblCellSpacing w:w="0" w:type="dxa"/>
        </w:trPr>
        <w:tc>
          <w:tcPr>
            <w:tcW w:w="3495" w:type="dxa"/>
            <w:vMerge w:val="restar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Образовательные области</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Уровень выполнения программы, %</w:t>
            </w:r>
          </w:p>
        </w:tc>
      </w:tr>
      <w:tr w:rsidR="004D7C1A" w:rsidRPr="003F6305" w:rsidTr="006910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after="0"/>
              <w:rPr>
                <w:rFonts w:ascii="Times New Roman" w:eastAsia="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AA7B2B"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2016-2017</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1B35E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Социализация</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6910B6" w:rsidRPr="003F6305">
              <w:rPr>
                <w:rFonts w:ascii="Times New Roman" w:eastAsia="Times New Roman" w:hAnsi="Times New Roman" w:cs="Times New Roman"/>
                <w:sz w:val="28"/>
                <w:szCs w:val="28"/>
                <w:lang w:eastAsia="ru-RU"/>
              </w:rPr>
              <w:t>%</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1B35E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Познание</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6910B6" w:rsidRPr="003F6305">
              <w:rPr>
                <w:rFonts w:ascii="Times New Roman" w:eastAsia="Times New Roman" w:hAnsi="Times New Roman" w:cs="Times New Roman"/>
                <w:sz w:val="28"/>
                <w:szCs w:val="28"/>
                <w:lang w:eastAsia="ru-RU"/>
              </w:rPr>
              <w:t>%</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1B35E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Здоровье</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6910B6" w:rsidRPr="003F6305">
              <w:rPr>
                <w:rFonts w:ascii="Times New Roman" w:eastAsia="Times New Roman" w:hAnsi="Times New Roman" w:cs="Times New Roman"/>
                <w:sz w:val="28"/>
                <w:szCs w:val="28"/>
                <w:lang w:eastAsia="ru-RU"/>
              </w:rPr>
              <w:t>%</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1B35E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Художественное слово</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6910B6" w:rsidRPr="003F6305">
              <w:rPr>
                <w:rFonts w:ascii="Times New Roman" w:eastAsia="Times New Roman" w:hAnsi="Times New Roman" w:cs="Times New Roman"/>
                <w:sz w:val="28"/>
                <w:szCs w:val="28"/>
                <w:lang w:eastAsia="ru-RU"/>
              </w:rPr>
              <w:t>%</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1B35E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Физическая культура</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6910B6" w:rsidRPr="003F6305">
              <w:rPr>
                <w:rFonts w:ascii="Times New Roman" w:eastAsia="Times New Roman" w:hAnsi="Times New Roman" w:cs="Times New Roman"/>
                <w:sz w:val="28"/>
                <w:szCs w:val="28"/>
                <w:lang w:eastAsia="ru-RU"/>
              </w:rPr>
              <w:t>%</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1B35E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Труд</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6910B6" w:rsidRPr="003F6305">
              <w:rPr>
                <w:rFonts w:ascii="Times New Roman" w:eastAsia="Times New Roman" w:hAnsi="Times New Roman" w:cs="Times New Roman"/>
                <w:sz w:val="28"/>
                <w:szCs w:val="28"/>
                <w:lang w:eastAsia="ru-RU"/>
              </w:rPr>
              <w:t>%</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Музыка</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6910B6" w:rsidRPr="003F6305">
              <w:rPr>
                <w:rFonts w:ascii="Times New Roman" w:eastAsia="Times New Roman" w:hAnsi="Times New Roman" w:cs="Times New Roman"/>
                <w:sz w:val="28"/>
                <w:szCs w:val="28"/>
                <w:lang w:eastAsia="ru-RU"/>
              </w:rPr>
              <w:t>%</w:t>
            </w:r>
          </w:p>
        </w:tc>
      </w:tr>
      <w:tr w:rsidR="004D7C1A" w:rsidRPr="003F6305" w:rsidTr="006910B6">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6910B6" w:rsidRPr="003F6305" w:rsidRDefault="001B35E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Художественное творчество</w:t>
            </w:r>
          </w:p>
        </w:tc>
        <w:tc>
          <w:tcPr>
            <w:tcW w:w="5385" w:type="dxa"/>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6910B6" w:rsidRPr="003F6305">
              <w:rPr>
                <w:rFonts w:ascii="Times New Roman" w:eastAsia="Times New Roman" w:hAnsi="Times New Roman" w:cs="Times New Roman"/>
                <w:sz w:val="28"/>
                <w:szCs w:val="28"/>
                <w:lang w:eastAsia="ru-RU"/>
              </w:rPr>
              <w:t>%</w:t>
            </w:r>
          </w:p>
        </w:tc>
      </w:tr>
    </w:tbl>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Результаты  работы  подтверждены результатами обследования детей</w:t>
      </w:r>
      <w:r w:rsidRPr="003F6305">
        <w:rPr>
          <w:rFonts w:ascii="Times New Roman" w:eastAsia="Times New Roman" w:hAnsi="Times New Roman" w:cs="Times New Roman"/>
          <w:b/>
          <w:bCs/>
          <w:sz w:val="28"/>
          <w:szCs w:val="28"/>
          <w:lang w:eastAsia="ru-RU"/>
        </w:rPr>
        <w:t>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Воспитанники детского сада с педагогами и родителями  принимали активное участие в  городских смотрах - конку</w:t>
      </w:r>
      <w:r w:rsidR="00293608" w:rsidRPr="003F6305">
        <w:rPr>
          <w:rFonts w:ascii="Times New Roman" w:eastAsia="Times New Roman" w:hAnsi="Times New Roman" w:cs="Times New Roman"/>
          <w:sz w:val="28"/>
          <w:szCs w:val="28"/>
          <w:lang w:eastAsia="ru-RU"/>
        </w:rPr>
        <w:t>рсах, соревнованиях, фестивалях.</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Педагогический коллектив ДОУ  также  принимал участие в </w:t>
      </w:r>
      <w:proofErr w:type="gramStart"/>
      <w:r w:rsidRPr="003F6305">
        <w:rPr>
          <w:rFonts w:ascii="Times New Roman" w:eastAsia="Times New Roman" w:hAnsi="Times New Roman" w:cs="Times New Roman"/>
          <w:sz w:val="28"/>
          <w:szCs w:val="28"/>
          <w:lang w:eastAsia="ru-RU"/>
        </w:rPr>
        <w:t>городских</w:t>
      </w:r>
      <w:proofErr w:type="gramEnd"/>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w:t>
      </w:r>
      <w:proofErr w:type="gramStart"/>
      <w:r w:rsidRPr="003F6305">
        <w:rPr>
          <w:rFonts w:ascii="Times New Roman" w:eastAsia="Times New Roman" w:hAnsi="Times New Roman" w:cs="Times New Roman"/>
          <w:sz w:val="28"/>
          <w:szCs w:val="28"/>
          <w:lang w:eastAsia="ru-RU"/>
        </w:rPr>
        <w:t>конкурсах</w:t>
      </w:r>
      <w:proofErr w:type="gramEnd"/>
      <w:r w:rsidRPr="003F6305">
        <w:rPr>
          <w:rFonts w:ascii="Times New Roman" w:eastAsia="Times New Roman" w:hAnsi="Times New Roman" w:cs="Times New Roman"/>
          <w:sz w:val="28"/>
          <w:szCs w:val="28"/>
          <w:lang w:eastAsia="ru-RU"/>
        </w:rPr>
        <w:t xml:space="preserve"> и фестивалях:</w:t>
      </w:r>
    </w:p>
    <w:p w:rsidR="00293608" w:rsidRPr="003F6305" w:rsidRDefault="00293608" w:rsidP="00EE2D00">
      <w:pPr>
        <w:numPr>
          <w:ilvl w:val="0"/>
          <w:numId w:val="13"/>
        </w:numPr>
        <w:spacing w:before="100" w:beforeAutospacing="1"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w:t>
      </w:r>
      <w:r w:rsidR="006910B6" w:rsidRPr="003F6305">
        <w:rPr>
          <w:rFonts w:ascii="Times New Roman" w:eastAsia="Times New Roman" w:hAnsi="Times New Roman" w:cs="Times New Roman"/>
          <w:sz w:val="28"/>
          <w:szCs w:val="28"/>
          <w:lang w:eastAsia="ru-RU"/>
        </w:rPr>
        <w:t xml:space="preserve">Фестиваль </w:t>
      </w:r>
      <w:r w:rsidRPr="003F6305">
        <w:rPr>
          <w:rFonts w:ascii="Times New Roman" w:eastAsia="Times New Roman" w:hAnsi="Times New Roman" w:cs="Times New Roman"/>
          <w:sz w:val="28"/>
          <w:szCs w:val="28"/>
          <w:lang w:eastAsia="ru-RU"/>
        </w:rPr>
        <w:t>педагогических идей»</w:t>
      </w:r>
    </w:p>
    <w:p w:rsidR="006910B6" w:rsidRPr="003F6305" w:rsidRDefault="00AA7B2B" w:rsidP="00EE2D00">
      <w:pPr>
        <w:numPr>
          <w:ilvl w:val="0"/>
          <w:numId w:val="13"/>
        </w:numPr>
        <w:spacing w:before="100" w:beforeAutospacing="1" w:after="0"/>
        <w:ind w:left="3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года-2016</w:t>
      </w:r>
      <w:r w:rsidR="00293608" w:rsidRPr="003F6305">
        <w:rPr>
          <w:rFonts w:ascii="Times New Roman" w:eastAsia="Times New Roman" w:hAnsi="Times New Roman" w:cs="Times New Roman"/>
          <w:sz w:val="28"/>
          <w:szCs w:val="28"/>
          <w:lang w:eastAsia="ru-RU"/>
        </w:rPr>
        <w:t>»</w:t>
      </w:r>
    </w:p>
    <w:p w:rsidR="001B35E5" w:rsidRPr="003F6305" w:rsidRDefault="001B35E5" w:rsidP="00EE2D00">
      <w:pPr>
        <w:numPr>
          <w:ilvl w:val="0"/>
          <w:numId w:val="13"/>
        </w:numPr>
        <w:spacing w:before="100" w:beforeAutospacing="1"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w:t>
      </w:r>
      <w:proofErr w:type="spellStart"/>
      <w:r w:rsidRPr="003F6305">
        <w:rPr>
          <w:rFonts w:ascii="Times New Roman" w:eastAsia="Times New Roman" w:hAnsi="Times New Roman" w:cs="Times New Roman"/>
          <w:sz w:val="28"/>
          <w:szCs w:val="28"/>
          <w:lang w:eastAsia="ru-RU"/>
        </w:rPr>
        <w:t>Мир</w:t>
      </w:r>
      <w:proofErr w:type="gramStart"/>
      <w:r w:rsidRPr="003F6305">
        <w:rPr>
          <w:rFonts w:ascii="Times New Roman" w:eastAsia="Times New Roman" w:hAnsi="Times New Roman" w:cs="Times New Roman"/>
          <w:sz w:val="28"/>
          <w:szCs w:val="28"/>
          <w:lang w:eastAsia="ru-RU"/>
        </w:rPr>
        <w:t>,в</w:t>
      </w:r>
      <w:proofErr w:type="spellEnd"/>
      <w:proofErr w:type="gramEnd"/>
      <w:r w:rsidRPr="003F6305">
        <w:rPr>
          <w:rFonts w:ascii="Times New Roman" w:eastAsia="Times New Roman" w:hAnsi="Times New Roman" w:cs="Times New Roman"/>
          <w:sz w:val="28"/>
          <w:szCs w:val="28"/>
          <w:lang w:eastAsia="ru-RU"/>
        </w:rPr>
        <w:t xml:space="preserve"> котором я живу…»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sz w:val="28"/>
          <w:szCs w:val="28"/>
          <w:lang w:eastAsia="ru-RU"/>
        </w:rPr>
        <w:t> </w:t>
      </w:r>
      <w:proofErr w:type="spellStart"/>
      <w:r w:rsidRPr="003F6305">
        <w:rPr>
          <w:rFonts w:ascii="Times New Roman" w:eastAsia="Times New Roman" w:hAnsi="Times New Roman" w:cs="Times New Roman"/>
          <w:sz w:val="28"/>
          <w:szCs w:val="28"/>
          <w:lang w:eastAsia="ru-RU"/>
        </w:rPr>
        <w:t>воспитательно</w:t>
      </w:r>
      <w:proofErr w:type="spellEnd"/>
      <w:r w:rsidRPr="003F6305">
        <w:rPr>
          <w:rFonts w:ascii="Times New Roman" w:eastAsia="Times New Roman" w:hAnsi="Times New Roman" w:cs="Times New Roman"/>
          <w:sz w:val="28"/>
          <w:szCs w:val="28"/>
          <w:lang w:eastAsia="ru-RU"/>
        </w:rPr>
        <w:t>-образовательный процесс в ДОУ строится с учетом требований санитарно-гигиенического режима в дошкольных учреждениях.</w:t>
      </w:r>
      <w:r w:rsidRPr="003F6305">
        <w:rPr>
          <w:rFonts w:ascii="Times New Roman" w:eastAsia="Times New Roman" w:hAnsi="Times New Roman" w:cs="Times New Roman"/>
          <w:sz w:val="28"/>
          <w:szCs w:val="28"/>
          <w:lang w:eastAsia="ru-RU"/>
        </w:rPr>
        <w:br/>
      </w:r>
      <w:r w:rsidRPr="003F6305">
        <w:rPr>
          <w:rFonts w:ascii="Times New Roman" w:eastAsia="Times New Roman" w:hAnsi="Times New Roman" w:cs="Times New Roman"/>
          <w:sz w:val="28"/>
          <w:szCs w:val="28"/>
          <w:lang w:eastAsia="ru-RU"/>
        </w:rPr>
        <w:lastRenderedPageBreak/>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городских мероприятиях.</w:t>
      </w:r>
    </w:p>
    <w:p w:rsidR="001B35E5" w:rsidRPr="003F6305" w:rsidRDefault="001B35E5" w:rsidP="00EE2D00">
      <w:pPr>
        <w:spacing w:before="100" w:beforeAutospacing="1" w:after="0"/>
        <w:rPr>
          <w:rFonts w:ascii="Times New Roman" w:eastAsia="Times New Roman" w:hAnsi="Times New Roman" w:cs="Times New Roman"/>
          <w:sz w:val="28"/>
          <w:szCs w:val="28"/>
          <w:lang w:eastAsia="ru-RU"/>
        </w:rPr>
      </w:pPr>
    </w:p>
    <w:p w:rsidR="006910B6" w:rsidRPr="003F6305" w:rsidRDefault="006910B6" w:rsidP="00EE2D00">
      <w:pPr>
        <w:spacing w:after="0"/>
        <w:outlineLvl w:val="0"/>
        <w:rPr>
          <w:rFonts w:ascii="Times New Roman" w:eastAsia="Times New Roman" w:hAnsi="Times New Roman" w:cs="Times New Roman"/>
          <w:b/>
          <w:bCs/>
          <w:kern w:val="36"/>
          <w:sz w:val="28"/>
          <w:szCs w:val="28"/>
          <w:lang w:eastAsia="ru-RU"/>
        </w:rPr>
      </w:pPr>
      <w:r w:rsidRPr="003F6305">
        <w:rPr>
          <w:rFonts w:ascii="Times New Roman" w:eastAsia="Times New Roman" w:hAnsi="Times New Roman" w:cs="Times New Roman"/>
          <w:b/>
          <w:bCs/>
          <w:kern w:val="36"/>
          <w:sz w:val="28"/>
          <w:szCs w:val="28"/>
          <w:lang w:eastAsia="ru-RU"/>
        </w:rPr>
        <w:t>V. С</w:t>
      </w:r>
      <w:r w:rsidR="00293608" w:rsidRPr="003F6305">
        <w:rPr>
          <w:rFonts w:ascii="Times New Roman" w:eastAsia="Times New Roman" w:hAnsi="Times New Roman" w:cs="Times New Roman"/>
          <w:b/>
          <w:bCs/>
          <w:kern w:val="36"/>
          <w:sz w:val="28"/>
          <w:szCs w:val="28"/>
          <w:lang w:eastAsia="ru-RU"/>
        </w:rPr>
        <w:t>охранение и укрепление здоровья</w:t>
      </w:r>
      <w:r w:rsidRPr="003F6305">
        <w:rPr>
          <w:rFonts w:ascii="Times New Roman" w:eastAsia="Times New Roman" w:hAnsi="Times New Roman" w:cs="Times New Roman"/>
          <w:b/>
          <w:bCs/>
          <w:kern w:val="36"/>
          <w:sz w:val="28"/>
          <w:szCs w:val="28"/>
          <w:lang w:eastAsia="ru-RU"/>
        </w:rPr>
        <w:t>. </w:t>
      </w:r>
    </w:p>
    <w:p w:rsidR="006910B6" w:rsidRPr="003F6305" w:rsidRDefault="006910B6" w:rsidP="001B35E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xml:space="preserve">   </w:t>
      </w:r>
      <w:proofErr w:type="spellStart"/>
      <w:r w:rsidRPr="003F6305">
        <w:rPr>
          <w:rFonts w:ascii="Times New Roman" w:eastAsia="Times New Roman" w:hAnsi="Times New Roman" w:cs="Times New Roman"/>
          <w:b/>
          <w:bCs/>
          <w:sz w:val="28"/>
          <w:szCs w:val="28"/>
          <w:lang w:eastAsia="ru-RU"/>
        </w:rPr>
        <w:t>Здоровьесберегающая</w:t>
      </w:r>
      <w:proofErr w:type="spellEnd"/>
      <w:r w:rsidRPr="003F6305">
        <w:rPr>
          <w:rFonts w:ascii="Times New Roman" w:eastAsia="Times New Roman" w:hAnsi="Times New Roman" w:cs="Times New Roman"/>
          <w:b/>
          <w:bCs/>
          <w:sz w:val="28"/>
          <w:szCs w:val="28"/>
          <w:lang w:eastAsia="ru-RU"/>
        </w:rPr>
        <w:t xml:space="preserve"> направленность </w:t>
      </w:r>
      <w:proofErr w:type="spellStart"/>
      <w:r w:rsidRPr="003F6305">
        <w:rPr>
          <w:rFonts w:ascii="Times New Roman" w:eastAsia="Times New Roman" w:hAnsi="Times New Roman" w:cs="Times New Roman"/>
          <w:b/>
          <w:bCs/>
          <w:sz w:val="28"/>
          <w:szCs w:val="28"/>
          <w:lang w:eastAsia="ru-RU"/>
        </w:rPr>
        <w:t>воспитательно</w:t>
      </w:r>
      <w:proofErr w:type="spellEnd"/>
      <w:r w:rsidRPr="003F6305">
        <w:rPr>
          <w:rFonts w:ascii="Times New Roman" w:eastAsia="Times New Roman" w:hAnsi="Times New Roman" w:cs="Times New Roman"/>
          <w:b/>
          <w:bCs/>
          <w:sz w:val="28"/>
          <w:szCs w:val="28"/>
          <w:lang w:eastAsia="ru-RU"/>
        </w:rPr>
        <w:t>-образовательного процесса</w:t>
      </w:r>
      <w:r w:rsidRPr="003F6305">
        <w:rPr>
          <w:rFonts w:ascii="Times New Roman" w:eastAsia="Times New Roman" w:hAnsi="Times New Roman" w:cs="Times New Roman"/>
          <w:b/>
          <w:bCs/>
          <w:i/>
          <w:iCs/>
          <w:sz w:val="28"/>
          <w:szCs w:val="28"/>
          <w:lang w:eastAsia="ru-RU"/>
        </w:rPr>
        <w:t> </w:t>
      </w:r>
      <w:r w:rsidRPr="003F6305">
        <w:rPr>
          <w:rFonts w:ascii="Times New Roman" w:eastAsia="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6910B6" w:rsidRPr="003F6305" w:rsidRDefault="006910B6" w:rsidP="001B35E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6910B6" w:rsidRPr="003F6305" w:rsidRDefault="006910B6" w:rsidP="001B35E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6910B6" w:rsidRPr="003F6305" w:rsidRDefault="006910B6" w:rsidP="001B35E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СанПиН «Санитарно-эпидемиологические требования к устройству, содержанию и организации режима работы дошкольных организациях».</w:t>
      </w:r>
    </w:p>
    <w:p w:rsidR="006910B6" w:rsidRPr="003F6305" w:rsidRDefault="006910B6" w:rsidP="001B35E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6910B6" w:rsidRPr="003F6305" w:rsidRDefault="006910B6" w:rsidP="001B35E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Для всех возрастных групп разработан </w:t>
      </w:r>
      <w:r w:rsidRPr="003F6305">
        <w:rPr>
          <w:rFonts w:ascii="Times New Roman" w:eastAsia="Times New Roman" w:hAnsi="Times New Roman" w:cs="Times New Roman"/>
          <w:i/>
          <w:iCs/>
          <w:sz w:val="28"/>
          <w:szCs w:val="28"/>
          <w:lang w:eastAsia="ru-RU"/>
        </w:rPr>
        <w:t>режим дня</w:t>
      </w:r>
      <w:r w:rsidRPr="003F6305">
        <w:rPr>
          <w:rFonts w:ascii="Times New Roman" w:eastAsia="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w:t>
      </w:r>
      <w:proofErr w:type="spellStart"/>
      <w:r w:rsidRPr="003F6305">
        <w:rPr>
          <w:rFonts w:ascii="Times New Roman" w:eastAsia="Times New Roman" w:hAnsi="Times New Roman" w:cs="Times New Roman"/>
          <w:sz w:val="28"/>
          <w:szCs w:val="28"/>
          <w:lang w:eastAsia="ru-RU"/>
        </w:rPr>
        <w:t>заболевания</w:t>
      </w:r>
      <w:proofErr w:type="gramStart"/>
      <w:r w:rsidRPr="003F6305">
        <w:rPr>
          <w:rFonts w:ascii="Times New Roman" w:eastAsia="Times New Roman" w:hAnsi="Times New Roman" w:cs="Times New Roman"/>
          <w:sz w:val="28"/>
          <w:szCs w:val="28"/>
          <w:lang w:eastAsia="ru-RU"/>
        </w:rPr>
        <w:t>.И</w:t>
      </w:r>
      <w:proofErr w:type="gramEnd"/>
      <w:r w:rsidRPr="003F6305">
        <w:rPr>
          <w:rFonts w:ascii="Times New Roman" w:eastAsia="Times New Roman" w:hAnsi="Times New Roman" w:cs="Times New Roman"/>
          <w:sz w:val="28"/>
          <w:szCs w:val="28"/>
          <w:lang w:eastAsia="ru-RU"/>
        </w:rPr>
        <w:t>зучение</w:t>
      </w:r>
      <w:proofErr w:type="spellEnd"/>
      <w:r w:rsidRPr="003F6305">
        <w:rPr>
          <w:rFonts w:ascii="Times New Roman" w:eastAsia="Times New Roman" w:hAnsi="Times New Roman" w:cs="Times New Roman"/>
          <w:sz w:val="28"/>
          <w:szCs w:val="28"/>
          <w:lang w:eastAsia="ru-RU"/>
        </w:rPr>
        <w:t xml:space="preserve"> состояния физического здоровья детей осуществляется инструктором по физическому воспитанию, медицинской </w:t>
      </w:r>
      <w:proofErr w:type="spellStart"/>
      <w:r w:rsidRPr="003F6305">
        <w:rPr>
          <w:rFonts w:ascii="Times New Roman" w:eastAsia="Times New Roman" w:hAnsi="Times New Roman" w:cs="Times New Roman"/>
          <w:sz w:val="28"/>
          <w:szCs w:val="28"/>
          <w:lang w:eastAsia="ru-RU"/>
        </w:rPr>
        <w:t>сестрой.Для</w:t>
      </w:r>
      <w:proofErr w:type="spellEnd"/>
      <w:r w:rsidRPr="003F6305">
        <w:rPr>
          <w:rFonts w:ascii="Times New Roman" w:eastAsia="Times New Roman" w:hAnsi="Times New Roman" w:cs="Times New Roman"/>
          <w:sz w:val="28"/>
          <w:szCs w:val="28"/>
          <w:lang w:eastAsia="ru-RU"/>
        </w:rPr>
        <w:t xml:space="preserve">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спортивно-игрового оборудования. В реализации  физкультурных занятий </w:t>
      </w:r>
      <w:r w:rsidR="00293608" w:rsidRPr="003F6305">
        <w:rPr>
          <w:rFonts w:ascii="Times New Roman" w:eastAsia="Times New Roman" w:hAnsi="Times New Roman" w:cs="Times New Roman"/>
          <w:sz w:val="28"/>
          <w:szCs w:val="28"/>
          <w:lang w:eastAsia="ru-RU"/>
        </w:rPr>
        <w:t>Кочетков В.А.</w:t>
      </w:r>
      <w:r w:rsidRPr="003F6305">
        <w:rPr>
          <w:rFonts w:ascii="Times New Roman" w:eastAsia="Times New Roman" w:hAnsi="Times New Roman" w:cs="Times New Roman"/>
          <w:sz w:val="28"/>
          <w:szCs w:val="28"/>
          <w:lang w:eastAsia="ru-RU"/>
        </w:rPr>
        <w:t xml:space="preserve"> реализует индивидуальный подход к детям, следит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 утренняя  гимнастика в зале и на улице,</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регламентированная образовательная деятельность,</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активный отдых,</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воздушные и солнечные ванны,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спортивные праздники, развлечения.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Уровень   физического развития детей</w:t>
      </w:r>
      <w:r w:rsidRPr="003F6305">
        <w:rPr>
          <w:rFonts w:ascii="Times New Roman" w:eastAsia="Times New Roman" w:hAnsi="Times New Roman" w:cs="Times New Roman"/>
          <w:i/>
          <w:iCs/>
          <w:sz w:val="28"/>
          <w:szCs w:val="28"/>
          <w:lang w:eastAsia="ru-RU"/>
        </w:rPr>
        <w:t> </w:t>
      </w:r>
    </w:p>
    <w:tbl>
      <w:tblPr>
        <w:tblW w:w="12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1417"/>
        <w:gridCol w:w="1135"/>
        <w:gridCol w:w="8601"/>
      </w:tblGrid>
      <w:tr w:rsidR="004D7C1A" w:rsidRPr="003F6305" w:rsidTr="00293608">
        <w:trPr>
          <w:tblCellSpacing w:w="0" w:type="dxa"/>
        </w:trPr>
        <w:tc>
          <w:tcPr>
            <w:tcW w:w="569" w:type="pct"/>
            <w:vMerge w:val="restart"/>
            <w:tcBorders>
              <w:top w:val="outset" w:sz="6" w:space="0" w:color="auto"/>
              <w:left w:val="outset" w:sz="6" w:space="0" w:color="auto"/>
              <w:bottom w:val="outset" w:sz="6" w:space="0" w:color="auto"/>
              <w:right w:val="outset" w:sz="6" w:space="0" w:color="auto"/>
            </w:tcBorders>
            <w:hideMark/>
          </w:tcPr>
          <w:p w:rsidR="006910B6" w:rsidRPr="003F6305" w:rsidRDefault="002005B5"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Учебный год</w:t>
            </w:r>
          </w:p>
        </w:tc>
        <w:tc>
          <w:tcPr>
            <w:tcW w:w="563" w:type="pct"/>
            <w:vMerge w:val="restar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уровень</w:t>
            </w:r>
          </w:p>
        </w:tc>
        <w:tc>
          <w:tcPr>
            <w:tcW w:w="3868" w:type="pct"/>
            <w:gridSpan w:val="2"/>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Общий уровень %</w:t>
            </w:r>
          </w:p>
        </w:tc>
      </w:tr>
      <w:tr w:rsidR="004D7C1A" w:rsidRPr="003F6305" w:rsidTr="002005B5">
        <w:trPr>
          <w:trHeight w:val="696"/>
          <w:tblCellSpacing w:w="0"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after="0"/>
              <w:rPr>
                <w:rFonts w:ascii="Times New Roman" w:eastAsia="Times New Roman" w:hAnsi="Times New Roman" w:cs="Times New Roman"/>
                <w:sz w:val="28"/>
                <w:szCs w:val="28"/>
                <w:lang w:eastAsia="ru-RU"/>
              </w:rPr>
            </w:pPr>
          </w:p>
        </w:tc>
        <w:tc>
          <w:tcPr>
            <w:tcW w:w="563" w:type="pct"/>
            <w:vMerge/>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after="0"/>
              <w:rPr>
                <w:rFonts w:ascii="Times New Roman" w:eastAsia="Times New Roman" w:hAnsi="Times New Roman" w:cs="Times New Roman"/>
                <w:sz w:val="28"/>
                <w:szCs w:val="28"/>
                <w:lang w:eastAsia="ru-RU"/>
              </w:rPr>
            </w:pPr>
          </w:p>
        </w:tc>
        <w:tc>
          <w:tcPr>
            <w:tcW w:w="451" w:type="pc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Начало года</w:t>
            </w:r>
          </w:p>
        </w:tc>
        <w:tc>
          <w:tcPr>
            <w:tcW w:w="3417" w:type="pc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Конец года</w:t>
            </w:r>
          </w:p>
        </w:tc>
      </w:tr>
      <w:tr w:rsidR="004D7C1A" w:rsidRPr="003F6305" w:rsidTr="00293608">
        <w:trPr>
          <w:tblCellSpacing w:w="0" w:type="dxa"/>
        </w:trPr>
        <w:tc>
          <w:tcPr>
            <w:tcW w:w="569" w:type="pct"/>
            <w:vMerge w:val="restar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p>
          <w:p w:rsidR="006910B6" w:rsidRPr="003F6305" w:rsidRDefault="00AA7B2B"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6910B6" w:rsidRPr="003F6305">
              <w:rPr>
                <w:rFonts w:ascii="Times New Roman" w:eastAsia="Times New Roman" w:hAnsi="Times New Roman" w:cs="Times New Roman"/>
                <w:sz w:val="28"/>
                <w:szCs w:val="28"/>
                <w:lang w:eastAsia="ru-RU"/>
              </w:rPr>
              <w:t xml:space="preserve"> </w:t>
            </w:r>
            <w:proofErr w:type="spellStart"/>
            <w:r w:rsidR="006910B6" w:rsidRPr="003F6305">
              <w:rPr>
                <w:rFonts w:ascii="Times New Roman" w:eastAsia="Times New Roman" w:hAnsi="Times New Roman" w:cs="Times New Roman"/>
                <w:sz w:val="28"/>
                <w:szCs w:val="28"/>
                <w:lang w:eastAsia="ru-RU"/>
              </w:rPr>
              <w:t>уч.г</w:t>
            </w:r>
            <w:proofErr w:type="spellEnd"/>
            <w:r w:rsidR="006910B6" w:rsidRPr="003F6305">
              <w:rPr>
                <w:rFonts w:ascii="Times New Roman" w:eastAsia="Times New Roman" w:hAnsi="Times New Roman" w:cs="Times New Roman"/>
                <w:sz w:val="28"/>
                <w:szCs w:val="28"/>
                <w:lang w:eastAsia="ru-RU"/>
              </w:rPr>
              <w:t>.</w:t>
            </w:r>
          </w:p>
        </w:tc>
        <w:tc>
          <w:tcPr>
            <w:tcW w:w="563" w:type="pc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высокий</w:t>
            </w:r>
          </w:p>
        </w:tc>
        <w:tc>
          <w:tcPr>
            <w:tcW w:w="451" w:type="pct"/>
            <w:tcBorders>
              <w:top w:val="outset" w:sz="6" w:space="0" w:color="auto"/>
              <w:left w:val="outset" w:sz="6" w:space="0" w:color="auto"/>
              <w:bottom w:val="outset" w:sz="6" w:space="0" w:color="auto"/>
              <w:right w:val="outset" w:sz="6" w:space="0" w:color="auto"/>
            </w:tcBorders>
            <w:hideMark/>
          </w:tcPr>
          <w:p w:rsidR="006910B6" w:rsidRPr="003F6305" w:rsidRDefault="00280BE2"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417" w:type="pct"/>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4D7C1A" w:rsidRPr="003F6305" w:rsidTr="00293608">
        <w:trPr>
          <w:tblCellSpacing w:w="0"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after="0"/>
              <w:rPr>
                <w:rFonts w:ascii="Times New Roman" w:eastAsia="Times New Roman" w:hAnsi="Times New Roman" w:cs="Times New Roman"/>
                <w:sz w:val="28"/>
                <w:szCs w:val="28"/>
                <w:lang w:eastAsia="ru-RU"/>
              </w:rPr>
            </w:pPr>
          </w:p>
        </w:tc>
        <w:tc>
          <w:tcPr>
            <w:tcW w:w="563" w:type="pc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proofErr w:type="gramStart"/>
            <w:r w:rsidRPr="003F6305">
              <w:rPr>
                <w:rFonts w:ascii="Times New Roman" w:eastAsia="Times New Roman" w:hAnsi="Times New Roman" w:cs="Times New Roman"/>
                <w:sz w:val="28"/>
                <w:szCs w:val="28"/>
                <w:lang w:eastAsia="ru-RU"/>
              </w:rPr>
              <w:t>в</w:t>
            </w:r>
            <w:proofErr w:type="gramEnd"/>
            <w:r w:rsidRPr="003F6305">
              <w:rPr>
                <w:rFonts w:ascii="Times New Roman" w:eastAsia="Times New Roman" w:hAnsi="Times New Roman" w:cs="Times New Roman"/>
                <w:sz w:val="28"/>
                <w:szCs w:val="28"/>
                <w:lang w:eastAsia="ru-RU"/>
              </w:rPr>
              <w:t>. среднего</w:t>
            </w:r>
          </w:p>
        </w:tc>
        <w:tc>
          <w:tcPr>
            <w:tcW w:w="451" w:type="pct"/>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80BE2">
              <w:rPr>
                <w:rFonts w:ascii="Times New Roman" w:eastAsia="Times New Roman" w:hAnsi="Times New Roman" w:cs="Times New Roman"/>
                <w:sz w:val="28"/>
                <w:szCs w:val="28"/>
                <w:lang w:eastAsia="ru-RU"/>
              </w:rPr>
              <w:t>4</w:t>
            </w:r>
          </w:p>
        </w:tc>
        <w:tc>
          <w:tcPr>
            <w:tcW w:w="3417" w:type="pct"/>
            <w:tcBorders>
              <w:top w:val="outset" w:sz="6" w:space="0" w:color="auto"/>
              <w:left w:val="outset" w:sz="6" w:space="0" w:color="auto"/>
              <w:bottom w:val="outset" w:sz="6" w:space="0" w:color="auto"/>
              <w:right w:val="outset" w:sz="6" w:space="0" w:color="auto"/>
            </w:tcBorders>
            <w:hideMark/>
          </w:tcPr>
          <w:p w:rsidR="006910B6" w:rsidRPr="003F6305" w:rsidRDefault="00280BE2" w:rsidP="00EE2D0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4D7C1A" w:rsidRPr="003F6305" w:rsidTr="00293608">
        <w:trPr>
          <w:tblCellSpacing w:w="0"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after="0"/>
              <w:rPr>
                <w:rFonts w:ascii="Times New Roman" w:eastAsia="Times New Roman" w:hAnsi="Times New Roman" w:cs="Times New Roman"/>
                <w:sz w:val="28"/>
                <w:szCs w:val="28"/>
                <w:lang w:eastAsia="ru-RU"/>
              </w:rPr>
            </w:pPr>
          </w:p>
        </w:tc>
        <w:tc>
          <w:tcPr>
            <w:tcW w:w="563" w:type="pc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средний</w:t>
            </w:r>
          </w:p>
        </w:tc>
        <w:tc>
          <w:tcPr>
            <w:tcW w:w="451" w:type="pct"/>
            <w:tcBorders>
              <w:top w:val="outset" w:sz="6" w:space="0" w:color="auto"/>
              <w:left w:val="outset" w:sz="6" w:space="0" w:color="auto"/>
              <w:bottom w:val="outset" w:sz="6" w:space="0" w:color="auto"/>
              <w:right w:val="outset" w:sz="6" w:space="0" w:color="auto"/>
            </w:tcBorders>
            <w:hideMark/>
          </w:tcPr>
          <w:p w:rsidR="006910B6" w:rsidRPr="003F6305" w:rsidRDefault="00280BE2"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417" w:type="pct"/>
            <w:tcBorders>
              <w:top w:val="outset" w:sz="6" w:space="0" w:color="auto"/>
              <w:left w:val="outset" w:sz="6" w:space="0" w:color="auto"/>
              <w:bottom w:val="outset" w:sz="6" w:space="0" w:color="auto"/>
              <w:right w:val="outset" w:sz="6" w:space="0" w:color="auto"/>
            </w:tcBorders>
            <w:hideMark/>
          </w:tcPr>
          <w:p w:rsidR="006910B6" w:rsidRPr="003F6305" w:rsidRDefault="00280BE2" w:rsidP="00EE2D0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4D7C1A" w:rsidRPr="003F6305" w:rsidTr="00293608">
        <w:trPr>
          <w:tblCellSpacing w:w="0"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after="0"/>
              <w:rPr>
                <w:rFonts w:ascii="Times New Roman" w:eastAsia="Times New Roman" w:hAnsi="Times New Roman" w:cs="Times New Roman"/>
                <w:sz w:val="28"/>
                <w:szCs w:val="28"/>
                <w:lang w:eastAsia="ru-RU"/>
              </w:rPr>
            </w:pPr>
          </w:p>
        </w:tc>
        <w:tc>
          <w:tcPr>
            <w:tcW w:w="563" w:type="pc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proofErr w:type="spellStart"/>
            <w:r w:rsidRPr="003F6305">
              <w:rPr>
                <w:rFonts w:ascii="Times New Roman" w:eastAsia="Times New Roman" w:hAnsi="Times New Roman" w:cs="Times New Roman"/>
                <w:sz w:val="28"/>
                <w:szCs w:val="28"/>
                <w:lang w:eastAsia="ru-RU"/>
              </w:rPr>
              <w:t>н</w:t>
            </w:r>
            <w:proofErr w:type="gramStart"/>
            <w:r w:rsidRPr="003F6305">
              <w:rPr>
                <w:rFonts w:ascii="Times New Roman" w:eastAsia="Times New Roman" w:hAnsi="Times New Roman" w:cs="Times New Roman"/>
                <w:sz w:val="28"/>
                <w:szCs w:val="28"/>
                <w:lang w:eastAsia="ru-RU"/>
              </w:rPr>
              <w:t>.с</w:t>
            </w:r>
            <w:proofErr w:type="gramEnd"/>
            <w:r w:rsidRPr="003F6305">
              <w:rPr>
                <w:rFonts w:ascii="Times New Roman" w:eastAsia="Times New Roman" w:hAnsi="Times New Roman" w:cs="Times New Roman"/>
                <w:sz w:val="28"/>
                <w:szCs w:val="28"/>
                <w:lang w:eastAsia="ru-RU"/>
              </w:rPr>
              <w:t>реднего</w:t>
            </w:r>
            <w:proofErr w:type="spellEnd"/>
          </w:p>
        </w:tc>
        <w:tc>
          <w:tcPr>
            <w:tcW w:w="451" w:type="pct"/>
            <w:tcBorders>
              <w:top w:val="outset" w:sz="6" w:space="0" w:color="auto"/>
              <w:left w:val="outset" w:sz="6" w:space="0" w:color="auto"/>
              <w:bottom w:val="outset" w:sz="6" w:space="0" w:color="auto"/>
              <w:right w:val="outset" w:sz="6" w:space="0" w:color="auto"/>
            </w:tcBorders>
            <w:hideMark/>
          </w:tcPr>
          <w:p w:rsidR="006910B6" w:rsidRPr="003F6305" w:rsidRDefault="00280BE2"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417" w:type="pct"/>
            <w:tcBorders>
              <w:top w:val="outset" w:sz="6" w:space="0" w:color="auto"/>
              <w:left w:val="outset" w:sz="6" w:space="0" w:color="auto"/>
              <w:bottom w:val="outset" w:sz="6" w:space="0" w:color="auto"/>
              <w:right w:val="outset" w:sz="6" w:space="0" w:color="auto"/>
            </w:tcBorders>
            <w:hideMark/>
          </w:tcPr>
          <w:p w:rsidR="006910B6" w:rsidRPr="003F6305" w:rsidRDefault="00280BE2" w:rsidP="00EE2D0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7C1A" w:rsidRPr="003F6305" w:rsidTr="00293608">
        <w:trPr>
          <w:tblCellSpacing w:w="0"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6910B6" w:rsidRPr="003F6305" w:rsidRDefault="006910B6" w:rsidP="00EE2D00">
            <w:pPr>
              <w:spacing w:after="0"/>
              <w:rPr>
                <w:rFonts w:ascii="Times New Roman" w:eastAsia="Times New Roman" w:hAnsi="Times New Roman" w:cs="Times New Roman"/>
                <w:sz w:val="28"/>
                <w:szCs w:val="28"/>
                <w:lang w:eastAsia="ru-RU"/>
              </w:rPr>
            </w:pPr>
          </w:p>
        </w:tc>
        <w:tc>
          <w:tcPr>
            <w:tcW w:w="563" w:type="pct"/>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низкий</w:t>
            </w:r>
          </w:p>
        </w:tc>
        <w:tc>
          <w:tcPr>
            <w:tcW w:w="451" w:type="pct"/>
            <w:tcBorders>
              <w:top w:val="outset" w:sz="6" w:space="0" w:color="auto"/>
              <w:left w:val="outset" w:sz="6" w:space="0" w:color="auto"/>
              <w:bottom w:val="outset" w:sz="6" w:space="0" w:color="auto"/>
              <w:right w:val="outset" w:sz="6" w:space="0" w:color="auto"/>
            </w:tcBorders>
            <w:hideMark/>
          </w:tcPr>
          <w:p w:rsidR="006910B6" w:rsidRPr="003F6305" w:rsidRDefault="009B70A1" w:rsidP="00EE2D00">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17" w:type="pct"/>
            <w:tcBorders>
              <w:top w:val="outset" w:sz="6" w:space="0" w:color="auto"/>
              <w:left w:val="outset" w:sz="6" w:space="0" w:color="auto"/>
              <w:bottom w:val="outset" w:sz="6" w:space="0" w:color="auto"/>
              <w:right w:val="outset" w:sz="6" w:space="0" w:color="auto"/>
            </w:tcBorders>
            <w:hideMark/>
          </w:tcPr>
          <w:p w:rsidR="006910B6" w:rsidRPr="003F6305" w:rsidRDefault="00280BE2" w:rsidP="00EE2D0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6910B6" w:rsidRPr="003F6305" w:rsidRDefault="006910B6"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Медицинский блок  включает в себя  медицинский, процедурный кабинет,</w:t>
      </w:r>
    </w:p>
    <w:p w:rsidR="006910B6" w:rsidRPr="003F6305" w:rsidRDefault="006910B6" w:rsidP="00EE2D00">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и </w:t>
      </w:r>
      <w:proofErr w:type="gramStart"/>
      <w:r w:rsidRPr="003F6305">
        <w:rPr>
          <w:rFonts w:ascii="Times New Roman" w:eastAsia="Times New Roman" w:hAnsi="Times New Roman" w:cs="Times New Roman"/>
          <w:sz w:val="28"/>
          <w:szCs w:val="28"/>
          <w:lang w:eastAsia="ru-RU"/>
        </w:rPr>
        <w:t>оснащен</w:t>
      </w:r>
      <w:proofErr w:type="gramEnd"/>
      <w:r w:rsidRPr="003F6305">
        <w:rPr>
          <w:rFonts w:ascii="Times New Roman" w:eastAsia="Times New Roman" w:hAnsi="Times New Roman" w:cs="Times New Roman"/>
          <w:sz w:val="28"/>
          <w:szCs w:val="28"/>
          <w:lang w:eastAsia="ru-RU"/>
        </w:rPr>
        <w:t xml:space="preserve">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6910B6" w:rsidRPr="003F6305" w:rsidRDefault="002005B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МБ</w:t>
      </w:r>
      <w:r w:rsidR="006910B6" w:rsidRPr="003F6305">
        <w:rPr>
          <w:rFonts w:ascii="Times New Roman" w:eastAsia="Times New Roman" w:hAnsi="Times New Roman" w:cs="Times New Roman"/>
          <w:sz w:val="28"/>
          <w:szCs w:val="28"/>
          <w:lang w:eastAsia="ru-RU"/>
        </w:rPr>
        <w:t>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Проводятся </w:t>
      </w:r>
      <w:r w:rsidRPr="003F6305">
        <w:rPr>
          <w:rFonts w:ascii="Times New Roman" w:eastAsia="Times New Roman" w:hAnsi="Times New Roman" w:cs="Times New Roman"/>
          <w:b/>
          <w:bCs/>
          <w:sz w:val="28"/>
          <w:szCs w:val="28"/>
          <w:lang w:eastAsia="ru-RU"/>
        </w:rPr>
        <w:t>профилактические мероприятия</w:t>
      </w:r>
      <w:r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i/>
          <w:iCs/>
          <w:sz w:val="28"/>
          <w:szCs w:val="28"/>
          <w:lang w:eastAsia="ru-RU"/>
        </w:rPr>
        <w:t>Старшей медсестрой  ДОУ:</w:t>
      </w:r>
    </w:p>
    <w:p w:rsidR="006910B6" w:rsidRPr="003F6305" w:rsidRDefault="006910B6" w:rsidP="00EE2D00">
      <w:pPr>
        <w:numPr>
          <w:ilvl w:val="0"/>
          <w:numId w:val="14"/>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осмотр детей во время утреннего приема;</w:t>
      </w:r>
    </w:p>
    <w:p w:rsidR="006910B6" w:rsidRPr="003F6305" w:rsidRDefault="006910B6" w:rsidP="00EE2D00">
      <w:pPr>
        <w:numPr>
          <w:ilvl w:val="0"/>
          <w:numId w:val="14"/>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антропометрические замеры</w:t>
      </w:r>
    </w:p>
    <w:p w:rsidR="006910B6" w:rsidRPr="003F6305" w:rsidRDefault="006910B6" w:rsidP="00EE2D00">
      <w:pPr>
        <w:numPr>
          <w:ilvl w:val="0"/>
          <w:numId w:val="14"/>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анализ заболеваемости 1 раз в месяц, в квартал, 1 раз в год;</w:t>
      </w:r>
    </w:p>
    <w:p w:rsidR="006910B6" w:rsidRPr="003F6305" w:rsidRDefault="006910B6" w:rsidP="00EE2D00">
      <w:pPr>
        <w:numPr>
          <w:ilvl w:val="0"/>
          <w:numId w:val="14"/>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ежемесячное подведение итогов посещаемости детей;</w:t>
      </w:r>
    </w:p>
    <w:p w:rsidR="006910B6" w:rsidRPr="003F6305" w:rsidRDefault="006910B6" w:rsidP="00EE2D00">
      <w:pPr>
        <w:numPr>
          <w:ilvl w:val="0"/>
          <w:numId w:val="14"/>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лечебно-профилактические мероприятия:</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 витаминотерапия,</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полоскание горла водой,</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в зимний период - фитонциды, с-витаминизация третьего блюда, </w:t>
      </w:r>
      <w:proofErr w:type="spellStart"/>
      <w:r w:rsidRPr="003F6305">
        <w:rPr>
          <w:rFonts w:ascii="Times New Roman" w:eastAsia="Times New Roman" w:hAnsi="Times New Roman" w:cs="Times New Roman"/>
          <w:sz w:val="28"/>
          <w:szCs w:val="28"/>
          <w:lang w:eastAsia="ru-RU"/>
        </w:rPr>
        <w:t>кварцевание</w:t>
      </w:r>
      <w:proofErr w:type="spellEnd"/>
      <w:r w:rsidRPr="003F6305">
        <w:rPr>
          <w:rFonts w:ascii="Times New Roman" w:eastAsia="Times New Roman" w:hAnsi="Times New Roman" w:cs="Times New Roman"/>
          <w:sz w:val="28"/>
          <w:szCs w:val="28"/>
          <w:lang w:eastAsia="ru-RU"/>
        </w:rPr>
        <w:t xml:space="preserve"> (холодный период);</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Ежегодно проводятся углубленные осмот</w:t>
      </w:r>
      <w:r w:rsidR="002005B5" w:rsidRPr="003F6305">
        <w:rPr>
          <w:rFonts w:ascii="Times New Roman" w:eastAsia="Times New Roman" w:hAnsi="Times New Roman" w:cs="Times New Roman"/>
          <w:sz w:val="28"/>
          <w:szCs w:val="28"/>
          <w:lang w:eastAsia="ru-RU"/>
        </w:rPr>
        <w:t>ры детей врачами-специалистами.</w:t>
      </w:r>
      <w:r w:rsidRPr="003F6305">
        <w:rPr>
          <w:rFonts w:ascii="Times New Roman" w:eastAsia="Times New Roman" w:hAnsi="Times New Roman" w:cs="Times New Roman"/>
          <w:sz w:val="28"/>
          <w:szCs w:val="28"/>
          <w:lang w:eastAsia="ru-RU"/>
        </w:rPr>
        <w:t xml:space="preserve"> </w:t>
      </w:r>
      <w:r w:rsidR="00D45D95" w:rsidRPr="003F6305">
        <w:rPr>
          <w:rFonts w:ascii="Times New Roman" w:eastAsia="Times New Roman" w:hAnsi="Times New Roman" w:cs="Times New Roman"/>
          <w:sz w:val="28"/>
          <w:szCs w:val="28"/>
          <w:lang w:eastAsia="ru-RU"/>
        </w:rPr>
        <w:t>Поэтому физкультурн</w:t>
      </w:r>
      <w:proofErr w:type="gramStart"/>
      <w:r w:rsidR="00D45D95" w:rsidRPr="003F6305">
        <w:rPr>
          <w:rFonts w:ascii="Times New Roman" w:eastAsia="Times New Roman" w:hAnsi="Times New Roman" w:cs="Times New Roman"/>
          <w:sz w:val="28"/>
          <w:szCs w:val="28"/>
          <w:lang w:eastAsia="ru-RU"/>
        </w:rPr>
        <w:t>о-</w:t>
      </w:r>
      <w:proofErr w:type="gramEnd"/>
      <w:r w:rsidR="00D45D95" w:rsidRPr="003F6305">
        <w:rPr>
          <w:rFonts w:ascii="Times New Roman" w:eastAsia="Times New Roman" w:hAnsi="Times New Roman" w:cs="Times New Roman"/>
          <w:sz w:val="28"/>
          <w:szCs w:val="28"/>
          <w:lang w:eastAsia="ru-RU"/>
        </w:rPr>
        <w:t xml:space="preserve"> </w:t>
      </w:r>
      <w:r w:rsidRPr="003F6305">
        <w:rPr>
          <w:rFonts w:ascii="Times New Roman" w:eastAsia="Times New Roman" w:hAnsi="Times New Roman" w:cs="Times New Roman"/>
          <w:sz w:val="28"/>
          <w:szCs w:val="28"/>
          <w:lang w:eastAsia="ru-RU"/>
        </w:rPr>
        <w:t>оздоровительное  развитие</w:t>
      </w:r>
      <w:r w:rsidR="00D45D95" w:rsidRPr="003F6305">
        <w:rPr>
          <w:rFonts w:ascii="Times New Roman" w:eastAsia="Times New Roman" w:hAnsi="Times New Roman" w:cs="Times New Roman"/>
          <w:sz w:val="28"/>
          <w:szCs w:val="28"/>
          <w:lang w:eastAsia="ru-RU"/>
        </w:rPr>
        <w:t xml:space="preserve">  дошкольника  является  важным </w:t>
      </w:r>
      <w:r w:rsidRPr="003F6305">
        <w:rPr>
          <w:rFonts w:ascii="Times New Roman" w:eastAsia="Times New Roman" w:hAnsi="Times New Roman" w:cs="Times New Roman"/>
          <w:sz w:val="28"/>
          <w:szCs w:val="28"/>
          <w:lang w:eastAsia="ru-RU"/>
        </w:rPr>
        <w:t>направлением  деятельности  нашего детского сада. Для развития  данного направления в ДОУ созданы  следующие условия: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утренняя  гимнастика;</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физкультурные занятия в зале и на спортивной площадке;</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физкультминутки;</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гимнастика после сна;</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полоскание полости рта;</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спортивные игры, праздники, развлечения, дни здоровья;</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хождение босиком (летом);</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индивидуальная работа с детьми.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Решению оздоровительных задач способствуют следующие  </w:t>
      </w:r>
      <w:r w:rsidRPr="003F6305">
        <w:rPr>
          <w:rFonts w:ascii="Times New Roman" w:eastAsia="Times New Roman" w:hAnsi="Times New Roman" w:cs="Times New Roman"/>
          <w:b/>
          <w:bCs/>
          <w:sz w:val="28"/>
          <w:szCs w:val="28"/>
          <w:lang w:eastAsia="ru-RU"/>
        </w:rPr>
        <w:t>формы организации детей:</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двигательная разминка между занятиями;</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двигательно-оздоровительные физкультурные минутки;</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Прогулки;</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Подвижные игры на свежем воздухе;</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корригирующая гимнастика,</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гимнастика пробуждения после дневного сна,</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«Недели здоровья»,</w:t>
      </w:r>
    </w:p>
    <w:p w:rsidR="006910B6" w:rsidRPr="003F6305" w:rsidRDefault="006910B6" w:rsidP="00D45D95">
      <w:pPr>
        <w:spacing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самостоятельная двигательная деятельность детей.</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b/>
          <w:bCs/>
          <w:sz w:val="28"/>
          <w:szCs w:val="28"/>
          <w:lang w:eastAsia="ru-RU"/>
        </w:rPr>
        <w:t> </w:t>
      </w:r>
      <w:r w:rsidRPr="003F6305">
        <w:rPr>
          <w:rFonts w:ascii="Times New Roman" w:eastAsia="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D45D95" w:rsidRPr="003F6305" w:rsidRDefault="006910B6" w:rsidP="00EE2D00">
      <w:pPr>
        <w:spacing w:after="0"/>
        <w:outlineLvl w:val="0"/>
        <w:rPr>
          <w:rFonts w:ascii="Times New Roman" w:eastAsia="Times New Roman" w:hAnsi="Times New Roman" w:cs="Times New Roman"/>
          <w:b/>
          <w:bCs/>
          <w:kern w:val="36"/>
          <w:sz w:val="28"/>
          <w:szCs w:val="28"/>
          <w:lang w:eastAsia="ru-RU"/>
        </w:rPr>
      </w:pPr>
      <w:r w:rsidRPr="003F6305">
        <w:rPr>
          <w:rFonts w:ascii="Times New Roman" w:eastAsia="Times New Roman" w:hAnsi="Times New Roman" w:cs="Times New Roman"/>
          <w:b/>
          <w:bCs/>
          <w:kern w:val="36"/>
          <w:sz w:val="28"/>
          <w:szCs w:val="28"/>
          <w:lang w:eastAsia="ru-RU"/>
        </w:rPr>
        <w:t>              </w:t>
      </w:r>
    </w:p>
    <w:p w:rsidR="006910B6" w:rsidRPr="003F6305" w:rsidRDefault="00D45D95" w:rsidP="00EE2D00">
      <w:pPr>
        <w:spacing w:after="0"/>
        <w:outlineLvl w:val="0"/>
        <w:rPr>
          <w:rFonts w:ascii="Times New Roman" w:eastAsia="Times New Roman" w:hAnsi="Times New Roman" w:cs="Times New Roman"/>
          <w:b/>
          <w:bCs/>
          <w:kern w:val="36"/>
          <w:sz w:val="28"/>
          <w:szCs w:val="28"/>
          <w:lang w:eastAsia="ru-RU"/>
        </w:rPr>
      </w:pPr>
      <w:r w:rsidRPr="003F6305">
        <w:rPr>
          <w:rFonts w:ascii="Times New Roman" w:eastAsia="Times New Roman" w:hAnsi="Times New Roman" w:cs="Times New Roman"/>
          <w:b/>
          <w:bCs/>
          <w:kern w:val="36"/>
          <w:sz w:val="28"/>
          <w:szCs w:val="28"/>
          <w:lang w:eastAsia="ru-RU"/>
        </w:rPr>
        <w:t xml:space="preserve">             </w:t>
      </w:r>
      <w:r w:rsidR="006910B6" w:rsidRPr="003F6305">
        <w:rPr>
          <w:rFonts w:ascii="Times New Roman" w:eastAsia="Times New Roman" w:hAnsi="Times New Roman" w:cs="Times New Roman"/>
          <w:b/>
          <w:bCs/>
          <w:kern w:val="36"/>
          <w:sz w:val="28"/>
          <w:szCs w:val="28"/>
          <w:lang w:eastAsia="ru-RU"/>
        </w:rPr>
        <w:t>VI. Организация питания, обеспечение безопасности.</w:t>
      </w:r>
    </w:p>
    <w:p w:rsidR="006910B6" w:rsidRPr="003F6305" w:rsidRDefault="006910B6" w:rsidP="00EE2D00">
      <w:pPr>
        <w:spacing w:before="100" w:beforeAutospacing="1" w:after="0"/>
        <w:jc w:val="center"/>
        <w:rPr>
          <w:rFonts w:ascii="Times New Roman" w:eastAsia="Times New Roman" w:hAnsi="Times New Roman" w:cs="Times New Roman"/>
          <w:i/>
          <w:sz w:val="28"/>
          <w:szCs w:val="28"/>
          <w:lang w:eastAsia="ru-RU"/>
        </w:rPr>
      </w:pPr>
      <w:r w:rsidRPr="003F6305">
        <w:rPr>
          <w:rFonts w:ascii="Times New Roman" w:eastAsia="Times New Roman" w:hAnsi="Times New Roman" w:cs="Times New Roman"/>
          <w:b/>
          <w:bCs/>
          <w:i/>
          <w:sz w:val="28"/>
          <w:szCs w:val="28"/>
          <w:lang w:eastAsia="ru-RU"/>
        </w:rPr>
        <w:lastRenderedPageBreak/>
        <w:t>Организация питания</w:t>
      </w:r>
    </w:p>
    <w:p w:rsidR="006910B6" w:rsidRPr="003F6305" w:rsidRDefault="002005B5"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 МБДОУ организовано 3</w:t>
      </w:r>
      <w:r w:rsidR="006910B6" w:rsidRPr="003F6305">
        <w:rPr>
          <w:rFonts w:ascii="Times New Roman" w:eastAsia="Times New Roman" w:hAnsi="Times New Roman" w:cs="Times New Roman"/>
          <w:sz w:val="28"/>
          <w:szCs w:val="28"/>
          <w:lang w:eastAsia="ru-RU"/>
        </w:rPr>
        <w:t>-х разовое питание на основе десятидневного меню</w:t>
      </w:r>
      <w:r w:rsidRPr="003F6305">
        <w:rPr>
          <w:rFonts w:ascii="Times New Roman" w:eastAsia="Times New Roman" w:hAnsi="Times New Roman" w:cs="Times New Roman"/>
          <w:sz w:val="28"/>
          <w:szCs w:val="28"/>
          <w:lang w:eastAsia="ru-RU"/>
        </w:rPr>
        <w:t>.</w:t>
      </w:r>
      <w:r w:rsidR="006910B6" w:rsidRPr="003F6305">
        <w:rPr>
          <w:rFonts w:ascii="Times New Roman" w:eastAsia="Times New Roman" w:hAnsi="Times New Roman" w:cs="Times New Roman"/>
          <w:sz w:val="28"/>
          <w:szCs w:val="28"/>
          <w:lang w:eastAsia="ru-RU"/>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006910B6" w:rsidRPr="003F6305">
        <w:rPr>
          <w:rFonts w:ascii="Times New Roman" w:eastAsia="Times New Roman" w:hAnsi="Times New Roman" w:cs="Times New Roman"/>
          <w:sz w:val="28"/>
          <w:szCs w:val="28"/>
          <w:lang w:eastAsia="ru-RU"/>
        </w:rPr>
        <w:br/>
        <w:t>При поставке продуктов строго отслеживается наличие сертификатов качества.</w:t>
      </w:r>
      <w:r w:rsidR="006910B6" w:rsidRPr="003F6305">
        <w:rPr>
          <w:rFonts w:ascii="Times New Roman" w:eastAsia="Times New Roman" w:hAnsi="Times New Roman" w:cs="Times New Roman"/>
          <w:sz w:val="28"/>
          <w:szCs w:val="28"/>
          <w:lang w:eastAsia="ru-RU"/>
        </w:rPr>
        <w:br/>
        <w:t>Контроль за организацией пита</w:t>
      </w:r>
      <w:r w:rsidRPr="003F6305">
        <w:rPr>
          <w:rFonts w:ascii="Times New Roman" w:eastAsia="Times New Roman" w:hAnsi="Times New Roman" w:cs="Times New Roman"/>
          <w:sz w:val="28"/>
          <w:szCs w:val="28"/>
          <w:lang w:eastAsia="ru-RU"/>
        </w:rPr>
        <w:t>ния осуществляется заведующим МБДОУ № 2</w:t>
      </w:r>
      <w:r w:rsidR="006910B6" w:rsidRPr="003F6305">
        <w:rPr>
          <w:rFonts w:ascii="Times New Roman" w:eastAsia="Times New Roman" w:hAnsi="Times New Roman" w:cs="Times New Roman"/>
          <w:sz w:val="28"/>
          <w:szCs w:val="28"/>
          <w:lang w:eastAsia="ru-RU"/>
        </w:rPr>
        <w:t xml:space="preserve">, старшей медицинской </w:t>
      </w:r>
      <w:proofErr w:type="spellStart"/>
      <w:r w:rsidR="006910B6" w:rsidRPr="003F6305">
        <w:rPr>
          <w:rFonts w:ascii="Times New Roman" w:eastAsia="Times New Roman" w:hAnsi="Times New Roman" w:cs="Times New Roman"/>
          <w:sz w:val="28"/>
          <w:szCs w:val="28"/>
          <w:lang w:eastAsia="ru-RU"/>
        </w:rPr>
        <w:t>сестрой</w:t>
      </w:r>
      <w:proofErr w:type="gramStart"/>
      <w:r w:rsidR="00D45D95" w:rsidRPr="003F6305">
        <w:rPr>
          <w:rFonts w:ascii="Times New Roman" w:eastAsia="Times New Roman" w:hAnsi="Times New Roman" w:cs="Times New Roman"/>
          <w:sz w:val="28"/>
          <w:szCs w:val="28"/>
          <w:lang w:eastAsia="ru-RU"/>
        </w:rPr>
        <w:t>.</w:t>
      </w:r>
      <w:r w:rsidR="006910B6" w:rsidRPr="003F6305">
        <w:rPr>
          <w:rFonts w:ascii="Times New Roman" w:eastAsia="Times New Roman" w:hAnsi="Times New Roman" w:cs="Times New Roman"/>
          <w:sz w:val="28"/>
          <w:szCs w:val="28"/>
          <w:lang w:eastAsia="ru-RU"/>
        </w:rPr>
        <w:t>В</w:t>
      </w:r>
      <w:proofErr w:type="spellEnd"/>
      <w:proofErr w:type="gramEnd"/>
      <w:r w:rsidR="006910B6" w:rsidRPr="003F6305">
        <w:rPr>
          <w:rFonts w:ascii="Times New Roman" w:eastAsia="Times New Roman" w:hAnsi="Times New Roman" w:cs="Times New Roman"/>
          <w:sz w:val="28"/>
          <w:szCs w:val="28"/>
          <w:lang w:eastAsia="ru-RU"/>
        </w:rPr>
        <w:t xml:space="preserve"> ДОУ имеется вся необходимая документация по организации детского питания. На пищеблоке имеется </w:t>
      </w:r>
      <w:proofErr w:type="spellStart"/>
      <w:r w:rsidR="006910B6" w:rsidRPr="003F6305">
        <w:rPr>
          <w:rFonts w:ascii="Times New Roman" w:eastAsia="Times New Roman" w:hAnsi="Times New Roman" w:cs="Times New Roman"/>
          <w:sz w:val="28"/>
          <w:szCs w:val="28"/>
          <w:lang w:eastAsia="ru-RU"/>
        </w:rPr>
        <w:t>бракеражный</w:t>
      </w:r>
      <w:proofErr w:type="spellEnd"/>
      <w:r w:rsidR="006910B6" w:rsidRPr="003F6305">
        <w:rPr>
          <w:rFonts w:ascii="Times New Roman" w:eastAsia="Times New Roman" w:hAnsi="Times New Roman" w:cs="Times New Roman"/>
          <w:sz w:val="28"/>
          <w:szCs w:val="28"/>
          <w:lang w:eastAsia="ru-RU"/>
        </w:rPr>
        <w:t xml:space="preserve"> журнал, журнал здоровья.  На кажд</w:t>
      </w:r>
      <w:r w:rsidRPr="003F6305">
        <w:rPr>
          <w:rFonts w:ascii="Times New Roman" w:eastAsia="Times New Roman" w:hAnsi="Times New Roman" w:cs="Times New Roman"/>
          <w:sz w:val="28"/>
          <w:szCs w:val="28"/>
          <w:lang w:eastAsia="ru-RU"/>
        </w:rPr>
        <w:t>ый день пишется меню-раскладка.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Средняя стоимость пита</w:t>
      </w:r>
      <w:r w:rsidR="00AA7B2B">
        <w:rPr>
          <w:rFonts w:ascii="Times New Roman" w:eastAsia="Times New Roman" w:hAnsi="Times New Roman" w:cs="Times New Roman"/>
          <w:sz w:val="28"/>
          <w:szCs w:val="28"/>
          <w:lang w:eastAsia="ru-RU"/>
        </w:rPr>
        <w:t>ния одного ребенка в день в 2016-2017</w:t>
      </w:r>
      <w:r w:rsidR="00D45D95" w:rsidRPr="003F6305">
        <w:rPr>
          <w:rFonts w:ascii="Times New Roman" w:eastAsia="Times New Roman" w:hAnsi="Times New Roman" w:cs="Times New Roman"/>
          <w:sz w:val="28"/>
          <w:szCs w:val="28"/>
          <w:lang w:eastAsia="ru-RU"/>
        </w:rPr>
        <w:t xml:space="preserve"> учебном году составила </w:t>
      </w:r>
      <w:r w:rsidR="00280BE2">
        <w:rPr>
          <w:rFonts w:ascii="Times New Roman" w:eastAsia="Times New Roman" w:hAnsi="Times New Roman" w:cs="Times New Roman"/>
          <w:sz w:val="28"/>
          <w:szCs w:val="28"/>
          <w:lang w:eastAsia="ru-RU"/>
        </w:rPr>
        <w:t>80</w:t>
      </w:r>
      <w:r w:rsidRPr="003F6305">
        <w:rPr>
          <w:rFonts w:ascii="Times New Roman" w:eastAsia="Times New Roman" w:hAnsi="Times New Roman" w:cs="Times New Roman"/>
          <w:sz w:val="28"/>
          <w:szCs w:val="28"/>
          <w:lang w:eastAsia="ru-RU"/>
        </w:rPr>
        <w:t xml:space="preserve"> рублей.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b/>
          <w:bCs/>
          <w:sz w:val="28"/>
          <w:szCs w:val="28"/>
          <w:lang w:eastAsia="ru-RU"/>
        </w:rPr>
        <w:t> </w:t>
      </w:r>
      <w:r w:rsidR="002005B5" w:rsidRPr="003F6305">
        <w:rPr>
          <w:rFonts w:ascii="Times New Roman" w:eastAsia="Times New Roman" w:hAnsi="Times New Roman" w:cs="Times New Roman"/>
          <w:sz w:val="28"/>
          <w:szCs w:val="28"/>
          <w:lang w:eastAsia="ru-RU"/>
        </w:rPr>
        <w:t>Дети в МБ</w:t>
      </w:r>
      <w:r w:rsidRPr="003F6305">
        <w:rPr>
          <w:rFonts w:ascii="Times New Roman" w:eastAsia="Times New Roman" w:hAnsi="Times New Roman" w:cs="Times New Roman"/>
          <w:sz w:val="28"/>
          <w:szCs w:val="28"/>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w:t>
      </w:r>
      <w:r w:rsidRPr="003F6305">
        <w:rPr>
          <w:rFonts w:ascii="Times New Roman" w:eastAsia="Times New Roman" w:hAnsi="Times New Roman" w:cs="Times New Roman"/>
          <w:b/>
          <w:bCs/>
          <w:i/>
          <w:iCs/>
          <w:sz w:val="28"/>
          <w:szCs w:val="28"/>
          <w:lang w:eastAsia="ru-RU"/>
        </w:rPr>
        <w:t>Обеспечение безопасности образовательного учреждения.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МКДОУ выполняется согласно локальным нормативно-правовым документам. Имеются планы эвакуации.</w:t>
      </w:r>
      <w:r w:rsidRPr="003F6305">
        <w:rPr>
          <w:rFonts w:ascii="Times New Roman" w:eastAsia="Times New Roman" w:hAnsi="Times New Roman" w:cs="Times New Roman"/>
          <w:sz w:val="28"/>
          <w:szCs w:val="28"/>
          <w:lang w:eastAsia="ru-RU"/>
        </w:rPr>
        <w:br/>
        <w:t>Территория по всему периметру ограждена металлическим забором.</w:t>
      </w:r>
      <w:r w:rsidRPr="003F6305">
        <w:rPr>
          <w:rFonts w:ascii="Times New Roman" w:eastAsia="Times New Roman" w:hAnsi="Times New Roman" w:cs="Times New Roman"/>
          <w:sz w:val="28"/>
          <w:szCs w:val="28"/>
          <w:lang w:eastAsia="ru-RU"/>
        </w:rPr>
        <w:br/>
        <w:t>Прогулочные площадки в удовлетворительном санитарном состоянии и содержании.</w:t>
      </w:r>
      <w:r w:rsidRPr="003F6305">
        <w:rPr>
          <w:rFonts w:ascii="Times New Roman" w:eastAsia="Times New Roman" w:hAnsi="Times New Roman" w:cs="Times New Roman"/>
          <w:sz w:val="28"/>
          <w:szCs w:val="28"/>
          <w:lang w:eastAsia="ru-RU"/>
        </w:rPr>
        <w:br/>
        <w:t>Состояние хозяйственной площадки удовлетворительное; мусор из контейнера вывозится два раза в неделю.</w:t>
      </w:r>
      <w:r w:rsidRPr="003F6305">
        <w:rPr>
          <w:rFonts w:ascii="Times New Roman" w:eastAsia="Times New Roman" w:hAnsi="Times New Roman" w:cs="Times New Roman"/>
          <w:sz w:val="28"/>
          <w:szCs w:val="28"/>
          <w:lang w:eastAsia="ru-RU"/>
        </w:rPr>
        <w:br/>
        <w:t>В настоящее время для обеспечения безопасности  разрабатывается Паспорт антитеррористической защищенности;</w:t>
      </w:r>
      <w:r w:rsidRPr="003F6305">
        <w:rPr>
          <w:rFonts w:ascii="Times New Roman" w:eastAsia="Times New Roman" w:hAnsi="Times New Roman" w:cs="Times New Roman"/>
          <w:sz w:val="28"/>
          <w:szCs w:val="28"/>
          <w:lang w:eastAsia="ru-RU"/>
        </w:rPr>
        <w:br/>
        <w:t>- Паспорта комплексной безопасности учреждения в соответствии с требованиями нормативных документов;</w:t>
      </w:r>
      <w:r w:rsidRPr="003F6305">
        <w:rPr>
          <w:rFonts w:ascii="Times New Roman" w:eastAsia="Times New Roman" w:hAnsi="Times New Roman" w:cs="Times New Roman"/>
          <w:sz w:val="28"/>
          <w:szCs w:val="28"/>
          <w:lang w:eastAsia="ru-RU"/>
        </w:rPr>
        <w:br/>
        <w:t xml:space="preserve">- инструктаж с сотрудниками по повышению антитеррористической </w:t>
      </w:r>
      <w:r w:rsidRPr="003F6305">
        <w:rPr>
          <w:rFonts w:ascii="Times New Roman" w:eastAsia="Times New Roman" w:hAnsi="Times New Roman" w:cs="Times New Roman"/>
          <w:sz w:val="28"/>
          <w:szCs w:val="28"/>
          <w:lang w:eastAsia="ru-RU"/>
        </w:rPr>
        <w:lastRenderedPageBreak/>
        <w:t>безопасности.</w:t>
      </w:r>
      <w:r w:rsidRPr="003F6305">
        <w:rPr>
          <w:rFonts w:ascii="Times New Roman" w:eastAsia="Times New Roman" w:hAnsi="Times New Roman" w:cs="Times New Roman"/>
          <w:sz w:val="28"/>
          <w:szCs w:val="28"/>
          <w:lang w:eastAsia="ru-RU"/>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w:t>
      </w:r>
      <w:proofErr w:type="gramStart"/>
      <w:r w:rsidRPr="003F6305">
        <w:rPr>
          <w:rFonts w:ascii="Times New Roman" w:eastAsia="Times New Roman" w:hAnsi="Times New Roman" w:cs="Times New Roman"/>
          <w:sz w:val="28"/>
          <w:szCs w:val="28"/>
          <w:lang w:eastAsia="ru-RU"/>
        </w:rPr>
        <w:t xml:space="preserve"> .</w:t>
      </w:r>
      <w:proofErr w:type="gramEnd"/>
      <w:r w:rsidRPr="003F6305">
        <w:rPr>
          <w:rFonts w:ascii="Times New Roman" w:eastAsia="Times New Roman" w:hAnsi="Times New Roman" w:cs="Times New Roman"/>
          <w:sz w:val="28"/>
          <w:szCs w:val="28"/>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 </w:t>
      </w:r>
      <w:r w:rsidRPr="003F6305">
        <w:rPr>
          <w:rFonts w:ascii="Times New Roman" w:eastAsia="Times New Roman" w:hAnsi="Times New Roman" w:cs="Times New Roman"/>
          <w:sz w:val="28"/>
          <w:szCs w:val="28"/>
          <w:lang w:eastAsia="ru-RU"/>
        </w:rPr>
        <w:t xml:space="preserve">По предписанию  </w:t>
      </w:r>
      <w:proofErr w:type="spellStart"/>
      <w:r w:rsidRPr="003F6305">
        <w:rPr>
          <w:rFonts w:ascii="Times New Roman" w:eastAsia="Times New Roman" w:hAnsi="Times New Roman" w:cs="Times New Roman"/>
          <w:sz w:val="28"/>
          <w:szCs w:val="28"/>
          <w:lang w:eastAsia="ru-RU"/>
        </w:rPr>
        <w:t>Госпожнадзора</w:t>
      </w:r>
      <w:proofErr w:type="spellEnd"/>
      <w:proofErr w:type="gramStart"/>
      <w:r w:rsidRPr="003F6305">
        <w:rPr>
          <w:rFonts w:ascii="Times New Roman" w:eastAsia="Times New Roman" w:hAnsi="Times New Roman" w:cs="Times New Roman"/>
          <w:sz w:val="28"/>
          <w:szCs w:val="28"/>
          <w:lang w:eastAsia="ru-RU"/>
        </w:rPr>
        <w:t xml:space="preserve"> :</w:t>
      </w:r>
      <w:proofErr w:type="gramEnd"/>
    </w:p>
    <w:p w:rsidR="006910B6" w:rsidRPr="003F6305" w:rsidRDefault="006910B6" w:rsidP="00EE2D00">
      <w:pPr>
        <w:numPr>
          <w:ilvl w:val="0"/>
          <w:numId w:val="15"/>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была установлена дверь противопожарная на склад, где хранятся мягкий инвентарь и моющие средства.</w:t>
      </w:r>
    </w:p>
    <w:p w:rsidR="006910B6" w:rsidRPr="003F6305" w:rsidRDefault="006910B6" w:rsidP="00EE2D00">
      <w:pPr>
        <w:numPr>
          <w:ilvl w:val="0"/>
          <w:numId w:val="15"/>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установлено аварийное освещение,</w:t>
      </w:r>
    </w:p>
    <w:p w:rsidR="006910B6" w:rsidRPr="003F6305" w:rsidRDefault="006910B6" w:rsidP="00EE2D00">
      <w:pPr>
        <w:numPr>
          <w:ilvl w:val="0"/>
          <w:numId w:val="15"/>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изготовлены новые планы эвакуации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По предписанию </w:t>
      </w:r>
      <w:proofErr w:type="spellStart"/>
      <w:r w:rsidRPr="003F6305">
        <w:rPr>
          <w:rFonts w:ascii="Times New Roman" w:eastAsia="Times New Roman" w:hAnsi="Times New Roman" w:cs="Times New Roman"/>
          <w:sz w:val="28"/>
          <w:szCs w:val="28"/>
          <w:lang w:eastAsia="ru-RU"/>
        </w:rPr>
        <w:t>Роспотребнадзора</w:t>
      </w:r>
      <w:proofErr w:type="spellEnd"/>
      <w:r w:rsidRPr="003F6305">
        <w:rPr>
          <w:rFonts w:ascii="Times New Roman" w:eastAsia="Times New Roman" w:hAnsi="Times New Roman" w:cs="Times New Roman"/>
          <w:sz w:val="28"/>
          <w:szCs w:val="28"/>
          <w:lang w:eastAsia="ru-RU"/>
        </w:rPr>
        <w:t xml:space="preserve"> были приобретены:</w:t>
      </w:r>
    </w:p>
    <w:p w:rsidR="006910B6" w:rsidRPr="003F6305" w:rsidRDefault="006910B6" w:rsidP="00EE2D00">
      <w:pPr>
        <w:numPr>
          <w:ilvl w:val="0"/>
          <w:numId w:val="16"/>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пылесосы (5 штук)</w:t>
      </w:r>
    </w:p>
    <w:p w:rsidR="006910B6" w:rsidRPr="003F6305" w:rsidRDefault="006910B6" w:rsidP="00EE2D00">
      <w:pPr>
        <w:numPr>
          <w:ilvl w:val="0"/>
          <w:numId w:val="16"/>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мясорубка для готовой продукции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u w:val="single"/>
          <w:lang w:eastAsia="ru-RU"/>
        </w:rPr>
        <w:t>Вывод.</w:t>
      </w:r>
      <w:r w:rsidRPr="003F6305">
        <w:rPr>
          <w:rFonts w:ascii="Times New Roman" w:eastAsia="Times New Roman" w:hAnsi="Times New Roman" w:cs="Times New Roman"/>
          <w:sz w:val="28"/>
          <w:szCs w:val="28"/>
          <w:lang w:eastAsia="ru-RU"/>
        </w:rPr>
        <w:t xml:space="preserve"> Организация питания проводится согласно СанПиН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3F6305">
        <w:rPr>
          <w:rFonts w:ascii="Times New Roman" w:eastAsia="Times New Roman" w:hAnsi="Times New Roman" w:cs="Times New Roman"/>
          <w:sz w:val="28"/>
          <w:szCs w:val="28"/>
          <w:lang w:eastAsia="ru-RU"/>
        </w:rPr>
        <w:t>Роспотребнадзора</w:t>
      </w:r>
      <w:proofErr w:type="spellEnd"/>
      <w:r w:rsidRPr="003F6305">
        <w:rPr>
          <w:rFonts w:ascii="Times New Roman" w:eastAsia="Times New Roman" w:hAnsi="Times New Roman" w:cs="Times New Roman"/>
          <w:sz w:val="28"/>
          <w:szCs w:val="28"/>
          <w:lang w:eastAsia="ru-RU"/>
        </w:rPr>
        <w:t xml:space="preserve"> и </w:t>
      </w:r>
      <w:proofErr w:type="spellStart"/>
      <w:r w:rsidRPr="003F6305">
        <w:rPr>
          <w:rFonts w:ascii="Times New Roman" w:eastAsia="Times New Roman" w:hAnsi="Times New Roman" w:cs="Times New Roman"/>
          <w:sz w:val="28"/>
          <w:szCs w:val="28"/>
          <w:lang w:eastAsia="ru-RU"/>
        </w:rPr>
        <w:t>Госпожнадзора</w:t>
      </w:r>
      <w:proofErr w:type="spellEnd"/>
      <w:r w:rsidRPr="003F6305">
        <w:rPr>
          <w:rFonts w:ascii="Times New Roman" w:eastAsia="Times New Roman" w:hAnsi="Times New Roman" w:cs="Times New Roman"/>
          <w:sz w:val="28"/>
          <w:szCs w:val="28"/>
          <w:lang w:eastAsia="ru-RU"/>
        </w:rPr>
        <w:t>.</w:t>
      </w:r>
    </w:p>
    <w:p w:rsidR="00D45D95" w:rsidRPr="003F6305" w:rsidRDefault="006910B6" w:rsidP="00EE2D00">
      <w:pPr>
        <w:spacing w:after="0"/>
        <w:outlineLvl w:val="0"/>
        <w:rPr>
          <w:rFonts w:ascii="Times New Roman" w:eastAsia="Times New Roman" w:hAnsi="Times New Roman" w:cs="Times New Roman"/>
          <w:b/>
          <w:bCs/>
          <w:kern w:val="36"/>
          <w:sz w:val="28"/>
          <w:szCs w:val="28"/>
          <w:lang w:eastAsia="ru-RU"/>
        </w:rPr>
      </w:pPr>
      <w:r w:rsidRPr="003F6305">
        <w:rPr>
          <w:rFonts w:ascii="Times New Roman" w:eastAsia="Times New Roman" w:hAnsi="Times New Roman" w:cs="Times New Roman"/>
          <w:b/>
          <w:bCs/>
          <w:kern w:val="36"/>
          <w:sz w:val="28"/>
          <w:szCs w:val="28"/>
          <w:lang w:eastAsia="ru-RU"/>
        </w:rPr>
        <w:t>            </w:t>
      </w:r>
    </w:p>
    <w:p w:rsidR="006910B6" w:rsidRPr="003F6305" w:rsidRDefault="006910B6" w:rsidP="00EE2D00">
      <w:pPr>
        <w:spacing w:after="0"/>
        <w:outlineLvl w:val="0"/>
        <w:rPr>
          <w:rFonts w:ascii="Times New Roman" w:eastAsia="Times New Roman" w:hAnsi="Times New Roman" w:cs="Times New Roman"/>
          <w:b/>
          <w:bCs/>
          <w:kern w:val="36"/>
          <w:sz w:val="28"/>
          <w:szCs w:val="28"/>
          <w:lang w:eastAsia="ru-RU"/>
        </w:rPr>
      </w:pPr>
      <w:r w:rsidRPr="003F6305">
        <w:rPr>
          <w:rFonts w:ascii="Times New Roman" w:eastAsia="Times New Roman" w:hAnsi="Times New Roman" w:cs="Times New Roman"/>
          <w:b/>
          <w:bCs/>
          <w:kern w:val="36"/>
          <w:sz w:val="28"/>
          <w:szCs w:val="28"/>
          <w:lang w:eastAsia="ru-RU"/>
        </w:rPr>
        <w:t>  VII. Социальная активность и партнерство ДОУ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3F6305">
        <w:rPr>
          <w:rFonts w:ascii="Times New Roman" w:eastAsia="Times New Roman" w:hAnsi="Times New Roman" w:cs="Times New Roman"/>
          <w:b/>
          <w:bCs/>
          <w:sz w:val="28"/>
          <w:szCs w:val="28"/>
          <w:lang w:eastAsia="ru-RU"/>
        </w:rPr>
        <w:t xml:space="preserve">отношения </w:t>
      </w:r>
      <w:r w:rsidR="00D45D95" w:rsidRPr="003F6305">
        <w:rPr>
          <w:rFonts w:ascii="Times New Roman" w:eastAsia="Times New Roman" w:hAnsi="Times New Roman" w:cs="Times New Roman"/>
          <w:b/>
          <w:bCs/>
          <w:sz w:val="28"/>
          <w:szCs w:val="28"/>
          <w:lang w:eastAsia="ru-RU"/>
        </w:rPr>
        <w:t xml:space="preserve">с </w:t>
      </w:r>
      <w:r w:rsidRPr="003F6305">
        <w:rPr>
          <w:rFonts w:ascii="Times New Roman" w:eastAsia="Times New Roman" w:hAnsi="Times New Roman" w:cs="Times New Roman"/>
          <w:b/>
          <w:bCs/>
          <w:sz w:val="28"/>
          <w:szCs w:val="28"/>
          <w:lang w:eastAsia="ru-RU"/>
        </w:rPr>
        <w:t>учреждениями</w:t>
      </w:r>
      <w:proofErr w:type="gramStart"/>
      <w:r w:rsidRPr="003F6305">
        <w:rPr>
          <w:rFonts w:ascii="Times New Roman" w:eastAsia="Times New Roman" w:hAnsi="Times New Roman" w:cs="Times New Roman"/>
          <w:b/>
          <w:bCs/>
          <w:sz w:val="28"/>
          <w:szCs w:val="28"/>
          <w:lang w:eastAsia="ru-RU"/>
        </w:rPr>
        <w:t> :</w:t>
      </w:r>
      <w:proofErr w:type="gramEnd"/>
    </w:p>
    <w:p w:rsidR="006910B6" w:rsidRPr="003F6305" w:rsidRDefault="006910B6" w:rsidP="00EE2D00">
      <w:pPr>
        <w:numPr>
          <w:ilvl w:val="0"/>
          <w:numId w:val="17"/>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Детская поликлиника</w:t>
      </w:r>
    </w:p>
    <w:p w:rsidR="006910B6" w:rsidRPr="003F6305" w:rsidRDefault="00D45D95" w:rsidP="00EE2D00">
      <w:pPr>
        <w:numPr>
          <w:ilvl w:val="0"/>
          <w:numId w:val="17"/>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Детская художественная школа</w:t>
      </w:r>
    </w:p>
    <w:p w:rsidR="00D45D95" w:rsidRPr="003F6305" w:rsidRDefault="00D45D95" w:rsidP="00EE2D00">
      <w:pPr>
        <w:numPr>
          <w:ilvl w:val="0"/>
          <w:numId w:val="17"/>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Детская музыкальная школа</w:t>
      </w:r>
    </w:p>
    <w:p w:rsidR="006910B6" w:rsidRPr="003F6305" w:rsidRDefault="00D45D95" w:rsidP="00EE2D00">
      <w:pPr>
        <w:numPr>
          <w:ilvl w:val="0"/>
          <w:numId w:val="17"/>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Детская спортивная школа</w:t>
      </w:r>
    </w:p>
    <w:p w:rsidR="00D45D95" w:rsidRPr="003F6305" w:rsidRDefault="00D45D95" w:rsidP="00EE2D00">
      <w:pPr>
        <w:numPr>
          <w:ilvl w:val="0"/>
          <w:numId w:val="17"/>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Музей боевой славы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Дошкольное учреждение осуществляет сотрудничество с </w:t>
      </w:r>
      <w:r w:rsidR="00D45D95" w:rsidRPr="003F6305">
        <w:rPr>
          <w:rFonts w:ascii="Times New Roman" w:eastAsia="Times New Roman" w:hAnsi="Times New Roman" w:cs="Times New Roman"/>
          <w:sz w:val="28"/>
          <w:szCs w:val="28"/>
          <w:lang w:eastAsia="ru-RU"/>
        </w:rPr>
        <w:t>СОШ №2.</w:t>
      </w:r>
      <w:r w:rsidRPr="003F6305">
        <w:rPr>
          <w:rFonts w:ascii="Times New Roman" w:eastAsia="Times New Roman" w:hAnsi="Times New Roman" w:cs="Times New Roman"/>
          <w:sz w:val="28"/>
          <w:szCs w:val="28"/>
          <w:lang w:eastAsia="ru-RU"/>
        </w:rPr>
        <w:t xml:space="preserve"> Права и обязанности регулируются договором. Совместно со школой был разработан </w:t>
      </w:r>
      <w:r w:rsidRPr="003F6305">
        <w:rPr>
          <w:rFonts w:ascii="Times New Roman" w:eastAsia="Times New Roman" w:hAnsi="Times New Roman" w:cs="Times New Roman"/>
          <w:sz w:val="28"/>
          <w:szCs w:val="28"/>
          <w:lang w:eastAsia="ru-RU"/>
        </w:rPr>
        <w:lastRenderedPageBreak/>
        <w:t>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6910B6" w:rsidRPr="003F6305" w:rsidRDefault="006910B6" w:rsidP="00EE2D00">
      <w:pPr>
        <w:numPr>
          <w:ilvl w:val="0"/>
          <w:numId w:val="18"/>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отслеживалась адаптация выпускников детского сада;</w:t>
      </w:r>
    </w:p>
    <w:p w:rsidR="006910B6" w:rsidRPr="003F6305" w:rsidRDefault="006910B6" w:rsidP="00EE2D00">
      <w:pPr>
        <w:numPr>
          <w:ilvl w:val="0"/>
          <w:numId w:val="18"/>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проводилась диагностика готовности детей к школе;</w:t>
      </w:r>
    </w:p>
    <w:p w:rsidR="006910B6" w:rsidRPr="003F6305" w:rsidRDefault="006910B6" w:rsidP="00EE2D00">
      <w:pPr>
        <w:numPr>
          <w:ilvl w:val="0"/>
          <w:numId w:val="18"/>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экскурсии различной направленности.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D45D95" w:rsidRPr="003F6305" w:rsidRDefault="00D45D95" w:rsidP="00EE2D00">
      <w:pPr>
        <w:spacing w:after="0"/>
        <w:outlineLvl w:val="0"/>
        <w:rPr>
          <w:rFonts w:ascii="Times New Roman" w:eastAsia="Times New Roman" w:hAnsi="Times New Roman" w:cs="Times New Roman"/>
          <w:b/>
          <w:bCs/>
          <w:kern w:val="36"/>
          <w:sz w:val="28"/>
          <w:szCs w:val="28"/>
          <w:lang w:eastAsia="ru-RU"/>
        </w:rPr>
      </w:pPr>
    </w:p>
    <w:p w:rsidR="006910B6" w:rsidRPr="003F6305" w:rsidRDefault="006910B6" w:rsidP="00EE2D00">
      <w:pPr>
        <w:spacing w:after="0"/>
        <w:outlineLvl w:val="0"/>
        <w:rPr>
          <w:rFonts w:ascii="Times New Roman" w:eastAsia="Times New Roman" w:hAnsi="Times New Roman" w:cs="Times New Roman"/>
          <w:b/>
          <w:bCs/>
          <w:kern w:val="36"/>
          <w:sz w:val="28"/>
          <w:szCs w:val="28"/>
          <w:lang w:eastAsia="ru-RU"/>
        </w:rPr>
      </w:pPr>
      <w:r w:rsidRPr="003F6305">
        <w:rPr>
          <w:rFonts w:ascii="Times New Roman" w:eastAsia="Times New Roman" w:hAnsi="Times New Roman" w:cs="Times New Roman"/>
          <w:b/>
          <w:bCs/>
          <w:kern w:val="36"/>
          <w:sz w:val="28"/>
          <w:szCs w:val="28"/>
          <w:lang w:eastAsia="ru-RU"/>
        </w:rPr>
        <w:t>VIII. Финансовое обеспечение функционирования и развития ДОУ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Финансово-хозяйственная деятельность учреждения осуществлялась  в соответствии со с</w:t>
      </w:r>
      <w:r w:rsidR="00AA7B2B">
        <w:rPr>
          <w:rFonts w:ascii="Times New Roman" w:eastAsia="Times New Roman" w:hAnsi="Times New Roman" w:cs="Times New Roman"/>
          <w:sz w:val="28"/>
          <w:szCs w:val="28"/>
          <w:lang w:eastAsia="ru-RU"/>
        </w:rPr>
        <w:t>метой доходов и расходов на 2017</w:t>
      </w:r>
      <w:r w:rsidRPr="003F6305">
        <w:rPr>
          <w:rFonts w:ascii="Times New Roman" w:eastAsia="Times New Roman" w:hAnsi="Times New Roman" w:cs="Times New Roman"/>
          <w:sz w:val="28"/>
          <w:szCs w:val="28"/>
          <w:lang w:eastAsia="ru-RU"/>
        </w:rPr>
        <w:t>г.</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За счёт средств местного бюджета были проведены следующие работы и приобретено оборудование:</w:t>
      </w:r>
      <w:r w:rsidRPr="003F6305">
        <w:rPr>
          <w:rFonts w:ascii="Times New Roman" w:eastAsia="Times New Roman" w:hAnsi="Times New Roman" w:cs="Times New Roman"/>
          <w:b/>
          <w:bCs/>
          <w:sz w:val="28"/>
          <w:szCs w:val="28"/>
          <w:lang w:eastAsia="ru-RU"/>
        </w:rPr>
        <w:t> </w:t>
      </w:r>
    </w:p>
    <w:tbl>
      <w:tblPr>
        <w:tblW w:w="8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0"/>
        <w:gridCol w:w="2195"/>
      </w:tblGrid>
      <w:tr w:rsidR="004D7C1A" w:rsidRPr="003F6305" w:rsidTr="00280BE2">
        <w:trPr>
          <w:tblCellSpacing w:w="0" w:type="dxa"/>
        </w:trPr>
        <w:tc>
          <w:tcPr>
            <w:tcW w:w="6730"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1.Выполнены мероприятия</w:t>
            </w:r>
          </w:p>
        </w:tc>
        <w:tc>
          <w:tcPr>
            <w:tcW w:w="2195"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Источники финансирования и суммы (</w:t>
            </w:r>
            <w:proofErr w:type="spellStart"/>
            <w:r w:rsidRPr="003F6305">
              <w:rPr>
                <w:rFonts w:ascii="Times New Roman" w:eastAsia="Times New Roman" w:hAnsi="Times New Roman" w:cs="Times New Roman"/>
                <w:b/>
                <w:bCs/>
                <w:sz w:val="28"/>
                <w:szCs w:val="28"/>
                <w:lang w:eastAsia="ru-RU"/>
              </w:rPr>
              <w:t>руб</w:t>
            </w:r>
            <w:proofErr w:type="spellEnd"/>
            <w:r w:rsidRPr="003F6305">
              <w:rPr>
                <w:rFonts w:ascii="Times New Roman" w:eastAsia="Times New Roman" w:hAnsi="Times New Roman" w:cs="Times New Roman"/>
                <w:b/>
                <w:bCs/>
                <w:sz w:val="28"/>
                <w:szCs w:val="28"/>
                <w:lang w:eastAsia="ru-RU"/>
              </w:rPr>
              <w:t>)</w:t>
            </w:r>
          </w:p>
        </w:tc>
      </w:tr>
      <w:tr w:rsidR="004D7C1A" w:rsidRPr="003F6305" w:rsidTr="00280BE2">
        <w:trPr>
          <w:tblCellSpacing w:w="0" w:type="dxa"/>
        </w:trPr>
        <w:tc>
          <w:tcPr>
            <w:tcW w:w="6730"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1.1 Противопожарные:</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установлено аварийное освещение</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изготовлены нов</w:t>
            </w:r>
            <w:proofErr w:type="gramStart"/>
            <w:r w:rsidRPr="003F6305">
              <w:rPr>
                <w:rFonts w:ascii="Times New Roman" w:eastAsia="Times New Roman" w:hAnsi="Times New Roman" w:cs="Times New Roman"/>
                <w:sz w:val="28"/>
                <w:szCs w:val="28"/>
                <w:lang w:eastAsia="ru-RU"/>
              </w:rPr>
              <w:t>.</w:t>
            </w:r>
            <w:proofErr w:type="gramEnd"/>
            <w:r w:rsidRPr="003F6305">
              <w:rPr>
                <w:rFonts w:ascii="Times New Roman" w:eastAsia="Times New Roman" w:hAnsi="Times New Roman" w:cs="Times New Roman"/>
                <w:sz w:val="28"/>
                <w:szCs w:val="28"/>
                <w:lang w:eastAsia="ru-RU"/>
              </w:rPr>
              <w:t xml:space="preserve"> </w:t>
            </w:r>
            <w:proofErr w:type="gramStart"/>
            <w:r w:rsidRPr="003F6305">
              <w:rPr>
                <w:rFonts w:ascii="Times New Roman" w:eastAsia="Times New Roman" w:hAnsi="Times New Roman" w:cs="Times New Roman"/>
                <w:sz w:val="28"/>
                <w:szCs w:val="28"/>
                <w:lang w:eastAsia="ru-RU"/>
              </w:rPr>
              <w:t>п</w:t>
            </w:r>
            <w:proofErr w:type="gramEnd"/>
            <w:r w:rsidRPr="003F6305">
              <w:rPr>
                <w:rFonts w:ascii="Times New Roman" w:eastAsia="Times New Roman" w:hAnsi="Times New Roman" w:cs="Times New Roman"/>
                <w:sz w:val="28"/>
                <w:szCs w:val="28"/>
                <w:lang w:eastAsia="ru-RU"/>
              </w:rPr>
              <w:t>ланы эвакуации</w:t>
            </w:r>
          </w:p>
        </w:tc>
        <w:tc>
          <w:tcPr>
            <w:tcW w:w="2195"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9510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5000</w:t>
            </w:r>
          </w:p>
        </w:tc>
      </w:tr>
      <w:tr w:rsidR="004D7C1A" w:rsidRPr="003F6305" w:rsidTr="00280BE2">
        <w:trPr>
          <w:tblCellSpacing w:w="0" w:type="dxa"/>
        </w:trPr>
        <w:tc>
          <w:tcPr>
            <w:tcW w:w="6730"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1.2. По соблюдению санитарно-гигиенических требований:</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sz w:val="28"/>
                <w:szCs w:val="28"/>
                <w:lang w:eastAsia="ru-RU"/>
              </w:rPr>
              <w:t>приобрели:</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вытяжная вентиляция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холодильник (2 </w:t>
            </w:r>
            <w:proofErr w:type="spellStart"/>
            <w:r w:rsidRPr="003F6305">
              <w:rPr>
                <w:rFonts w:ascii="Times New Roman" w:eastAsia="Times New Roman" w:hAnsi="Times New Roman" w:cs="Times New Roman"/>
                <w:sz w:val="28"/>
                <w:szCs w:val="28"/>
                <w:lang w:eastAsia="ru-RU"/>
              </w:rPr>
              <w:t>щт</w:t>
            </w:r>
            <w:proofErr w:type="spellEnd"/>
            <w:r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стиральная  машина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кровать трехъярусная (10 </w:t>
            </w:r>
            <w:proofErr w:type="spellStart"/>
            <w:proofErr w:type="gramStart"/>
            <w:r w:rsidRPr="003F6305">
              <w:rPr>
                <w:rFonts w:ascii="Times New Roman" w:eastAsia="Times New Roman" w:hAnsi="Times New Roman" w:cs="Times New Roman"/>
                <w:sz w:val="28"/>
                <w:szCs w:val="28"/>
                <w:lang w:eastAsia="ru-RU"/>
              </w:rPr>
              <w:t>шт</w:t>
            </w:r>
            <w:proofErr w:type="spellEnd"/>
            <w:proofErr w:type="gramEnd"/>
            <w:r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пылесос  (5 </w:t>
            </w:r>
            <w:proofErr w:type="spellStart"/>
            <w:proofErr w:type="gramStart"/>
            <w:r w:rsidRPr="003F6305">
              <w:rPr>
                <w:rFonts w:ascii="Times New Roman" w:eastAsia="Times New Roman" w:hAnsi="Times New Roman" w:cs="Times New Roman"/>
                <w:sz w:val="28"/>
                <w:szCs w:val="28"/>
                <w:lang w:eastAsia="ru-RU"/>
              </w:rPr>
              <w:t>шт</w:t>
            </w:r>
            <w:proofErr w:type="spellEnd"/>
            <w:proofErr w:type="gramEnd"/>
            <w:r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   ванна  моечная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стол разделочный с бортом  (3 </w:t>
            </w:r>
            <w:proofErr w:type="spellStart"/>
            <w:proofErr w:type="gramStart"/>
            <w:r w:rsidRPr="003F6305">
              <w:rPr>
                <w:rFonts w:ascii="Times New Roman" w:eastAsia="Times New Roman" w:hAnsi="Times New Roman" w:cs="Times New Roman"/>
                <w:sz w:val="28"/>
                <w:szCs w:val="28"/>
                <w:lang w:eastAsia="ru-RU"/>
              </w:rPr>
              <w:t>шт</w:t>
            </w:r>
            <w:proofErr w:type="spellEnd"/>
            <w:proofErr w:type="gramEnd"/>
            <w:r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подтоварник (2 </w:t>
            </w:r>
            <w:proofErr w:type="spellStart"/>
            <w:proofErr w:type="gramStart"/>
            <w:r w:rsidRPr="003F6305">
              <w:rPr>
                <w:rFonts w:ascii="Times New Roman" w:eastAsia="Times New Roman" w:hAnsi="Times New Roman" w:cs="Times New Roman"/>
                <w:sz w:val="28"/>
                <w:szCs w:val="28"/>
                <w:lang w:eastAsia="ru-RU"/>
              </w:rPr>
              <w:t>шт</w:t>
            </w:r>
            <w:proofErr w:type="spellEnd"/>
            <w:proofErr w:type="gramEnd"/>
            <w:r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стеллаж производственный</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полотенце махровое (70 </w:t>
            </w:r>
            <w:proofErr w:type="spellStart"/>
            <w:proofErr w:type="gramStart"/>
            <w:r w:rsidRPr="003F6305">
              <w:rPr>
                <w:rFonts w:ascii="Times New Roman" w:eastAsia="Times New Roman" w:hAnsi="Times New Roman" w:cs="Times New Roman"/>
                <w:sz w:val="28"/>
                <w:szCs w:val="28"/>
                <w:lang w:eastAsia="ru-RU"/>
              </w:rPr>
              <w:t>шт</w:t>
            </w:r>
            <w:proofErr w:type="spellEnd"/>
            <w:proofErr w:type="gramEnd"/>
            <w:r w:rsidRPr="003F6305">
              <w:rPr>
                <w:rFonts w:ascii="Times New Roman" w:eastAsia="Times New Roman" w:hAnsi="Times New Roman" w:cs="Times New Roman"/>
                <w:sz w:val="28"/>
                <w:szCs w:val="28"/>
                <w:lang w:eastAsia="ru-RU"/>
              </w:rPr>
              <w:t>)</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полотенце вафельное (70 </w:t>
            </w:r>
            <w:proofErr w:type="spellStart"/>
            <w:proofErr w:type="gramStart"/>
            <w:r w:rsidRPr="003F6305">
              <w:rPr>
                <w:rFonts w:ascii="Times New Roman" w:eastAsia="Times New Roman" w:hAnsi="Times New Roman" w:cs="Times New Roman"/>
                <w:sz w:val="28"/>
                <w:szCs w:val="28"/>
                <w:lang w:eastAsia="ru-RU"/>
              </w:rPr>
              <w:t>шт</w:t>
            </w:r>
            <w:proofErr w:type="spellEnd"/>
            <w:proofErr w:type="gramEnd"/>
            <w:r w:rsidRPr="003F6305">
              <w:rPr>
                <w:rFonts w:ascii="Times New Roman" w:eastAsia="Times New Roman" w:hAnsi="Times New Roman" w:cs="Times New Roman"/>
                <w:sz w:val="28"/>
                <w:szCs w:val="28"/>
                <w:lang w:eastAsia="ru-RU"/>
              </w:rPr>
              <w:t>)</w:t>
            </w:r>
          </w:p>
        </w:tc>
        <w:tc>
          <w:tcPr>
            <w:tcW w:w="2195" w:type="dxa"/>
            <w:tcBorders>
              <w:top w:val="outset" w:sz="6" w:space="0" w:color="auto"/>
              <w:left w:val="outset" w:sz="6" w:space="0" w:color="auto"/>
              <w:bottom w:val="outset" w:sz="6" w:space="0" w:color="auto"/>
              <w:right w:val="outset" w:sz="6" w:space="0" w:color="auto"/>
            </w:tcBorders>
            <w:hideMark/>
          </w:tcPr>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25000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38000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19767</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30000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10 000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7600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10440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3864</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8860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4900</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1960</w:t>
            </w:r>
          </w:p>
        </w:tc>
      </w:tr>
    </w:tbl>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Анализ де</w:t>
      </w:r>
      <w:r w:rsidR="00AA7B2B">
        <w:rPr>
          <w:rFonts w:ascii="Times New Roman" w:eastAsia="Times New Roman" w:hAnsi="Times New Roman" w:cs="Times New Roman"/>
          <w:sz w:val="28"/>
          <w:szCs w:val="28"/>
          <w:lang w:eastAsia="ru-RU"/>
        </w:rPr>
        <w:t>ятельности детского сада за 2016-2017</w:t>
      </w:r>
      <w:r w:rsidRPr="003F6305">
        <w:rPr>
          <w:rFonts w:ascii="Times New Roman" w:eastAsia="Times New Roman" w:hAnsi="Times New Roman" w:cs="Times New Roman"/>
          <w:sz w:val="28"/>
          <w:szCs w:val="28"/>
          <w:lang w:eastAsia="ru-RU"/>
        </w:rPr>
        <w:t xml:space="preserve"> учебный год показал, что учреждение имеет стабильный уровень функционирования:</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приведена в соответствии нормативно-правовая база;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 положительные результаты освоения детьми </w:t>
      </w:r>
      <w:proofErr w:type="gramStart"/>
      <w:r w:rsidRPr="003F6305">
        <w:rPr>
          <w:rFonts w:ascii="Times New Roman" w:eastAsia="Times New Roman" w:hAnsi="Times New Roman" w:cs="Times New Roman"/>
          <w:sz w:val="28"/>
          <w:szCs w:val="28"/>
          <w:lang w:eastAsia="ru-RU"/>
        </w:rPr>
        <w:t>образовательной</w:t>
      </w:r>
      <w:proofErr w:type="gramEnd"/>
      <w:r w:rsidRPr="003F6305">
        <w:rPr>
          <w:rFonts w:ascii="Times New Roman" w:eastAsia="Times New Roman" w:hAnsi="Times New Roman" w:cs="Times New Roman"/>
          <w:sz w:val="28"/>
          <w:szCs w:val="28"/>
          <w:lang w:eastAsia="ru-RU"/>
        </w:rPr>
        <w:t xml:space="preserve">  </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программы;</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сложился сплоченный  творческий коллектив </w:t>
      </w:r>
    </w:p>
    <w:p w:rsidR="006910B6" w:rsidRPr="003F6305" w:rsidRDefault="006910B6" w:rsidP="00EE2D00">
      <w:pPr>
        <w:spacing w:after="0"/>
        <w:outlineLvl w:val="0"/>
        <w:rPr>
          <w:rFonts w:ascii="Times New Roman" w:eastAsia="Times New Roman" w:hAnsi="Times New Roman" w:cs="Times New Roman"/>
          <w:b/>
          <w:bCs/>
          <w:kern w:val="36"/>
          <w:sz w:val="28"/>
          <w:szCs w:val="28"/>
          <w:lang w:eastAsia="ru-RU"/>
        </w:rPr>
      </w:pPr>
      <w:r w:rsidRPr="003F6305">
        <w:rPr>
          <w:rFonts w:ascii="Times New Roman" w:eastAsia="Times New Roman" w:hAnsi="Times New Roman" w:cs="Times New Roman"/>
          <w:b/>
          <w:bCs/>
          <w:kern w:val="36"/>
          <w:sz w:val="28"/>
          <w:szCs w:val="28"/>
          <w:lang w:eastAsia="ru-RU"/>
        </w:rPr>
        <w:t>                  IX. Основные нерешённые проблемы.</w:t>
      </w:r>
    </w:p>
    <w:p w:rsidR="006910B6" w:rsidRPr="003F6305" w:rsidRDefault="006910B6" w:rsidP="00EE2D00">
      <w:pPr>
        <w:numPr>
          <w:ilvl w:val="0"/>
          <w:numId w:val="1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взаимодействие с семьей;</w:t>
      </w:r>
    </w:p>
    <w:p w:rsidR="006910B6" w:rsidRPr="003F6305" w:rsidRDefault="006910B6" w:rsidP="00EE2D00">
      <w:pPr>
        <w:numPr>
          <w:ilvl w:val="0"/>
          <w:numId w:val="1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приобретение детской мебели в игровых группах;</w:t>
      </w:r>
    </w:p>
    <w:p w:rsidR="006910B6" w:rsidRPr="003F6305" w:rsidRDefault="00D45D95" w:rsidP="00EE2D00">
      <w:pPr>
        <w:numPr>
          <w:ilvl w:val="0"/>
          <w:numId w:val="19"/>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замена детских кроватей в 3</w:t>
      </w:r>
      <w:r w:rsidR="006910B6" w:rsidRPr="003F6305">
        <w:rPr>
          <w:rFonts w:ascii="Times New Roman" w:eastAsia="Times New Roman" w:hAnsi="Times New Roman" w:cs="Times New Roman"/>
          <w:sz w:val="28"/>
          <w:szCs w:val="28"/>
          <w:lang w:eastAsia="ru-RU"/>
        </w:rPr>
        <w:t>-х возрастных группах</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w:t>
      </w:r>
      <w:r w:rsidRPr="003F6305">
        <w:rPr>
          <w:rFonts w:ascii="Times New Roman" w:eastAsia="Times New Roman" w:hAnsi="Times New Roman" w:cs="Times New Roman"/>
          <w:b/>
          <w:bCs/>
          <w:sz w:val="28"/>
          <w:szCs w:val="28"/>
          <w:lang w:eastAsia="ru-RU"/>
        </w:rPr>
        <w:t>        </w:t>
      </w:r>
      <w:proofErr w:type="spellStart"/>
      <w:r w:rsidRPr="003F6305">
        <w:rPr>
          <w:rFonts w:ascii="Times New Roman" w:eastAsia="Times New Roman" w:hAnsi="Times New Roman" w:cs="Times New Roman"/>
          <w:b/>
          <w:bCs/>
          <w:sz w:val="28"/>
          <w:szCs w:val="28"/>
          <w:lang w:eastAsia="ru-RU"/>
        </w:rPr>
        <w:t>X</w:t>
      </w:r>
      <w:r w:rsidRPr="003F6305">
        <w:rPr>
          <w:rFonts w:ascii="Times New Roman" w:eastAsia="Times New Roman" w:hAnsi="Times New Roman" w:cs="Times New Roman"/>
          <w:sz w:val="28"/>
          <w:szCs w:val="28"/>
          <w:lang w:eastAsia="ru-RU"/>
        </w:rPr>
        <w:t>.</w:t>
      </w:r>
      <w:r w:rsidRPr="003F6305">
        <w:rPr>
          <w:rFonts w:ascii="Times New Roman" w:eastAsia="Times New Roman" w:hAnsi="Times New Roman" w:cs="Times New Roman"/>
          <w:b/>
          <w:bCs/>
          <w:sz w:val="28"/>
          <w:szCs w:val="28"/>
          <w:lang w:eastAsia="ru-RU"/>
        </w:rPr>
        <w:t>Основные</w:t>
      </w:r>
      <w:proofErr w:type="spellEnd"/>
      <w:r w:rsidRPr="003F6305">
        <w:rPr>
          <w:rFonts w:ascii="Times New Roman" w:eastAsia="Times New Roman" w:hAnsi="Times New Roman" w:cs="Times New Roman"/>
          <w:b/>
          <w:bCs/>
          <w:sz w:val="28"/>
          <w:szCs w:val="28"/>
          <w:lang w:eastAsia="ru-RU"/>
        </w:rPr>
        <w:t xml:space="preserve"> направления ближайшего развития ДОУ</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Для успешной деятельности в условиях модернизации образования МДОУ  должен реализовать следующие направления развития:</w:t>
      </w:r>
    </w:p>
    <w:p w:rsidR="006910B6" w:rsidRPr="003F6305" w:rsidRDefault="006910B6" w:rsidP="00EE2D00">
      <w:pPr>
        <w:numPr>
          <w:ilvl w:val="0"/>
          <w:numId w:val="20"/>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совершенствовать материально-техническую базу учреждения;</w:t>
      </w:r>
    </w:p>
    <w:p w:rsidR="006910B6" w:rsidRPr="003F6305" w:rsidRDefault="006910B6" w:rsidP="00EE2D00">
      <w:pPr>
        <w:numPr>
          <w:ilvl w:val="0"/>
          <w:numId w:val="20"/>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продолжить повышать уровень профессиональных знаний и умений педагогов;</w:t>
      </w:r>
    </w:p>
    <w:p w:rsidR="006910B6" w:rsidRPr="003F6305" w:rsidRDefault="006910B6" w:rsidP="00EE2D00">
      <w:pPr>
        <w:numPr>
          <w:ilvl w:val="0"/>
          <w:numId w:val="20"/>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усилить работу по сохранению здоровья участников </w:t>
      </w:r>
      <w:proofErr w:type="spellStart"/>
      <w:r w:rsidRPr="003F6305">
        <w:rPr>
          <w:rFonts w:ascii="Times New Roman" w:eastAsia="Times New Roman" w:hAnsi="Times New Roman" w:cs="Times New Roman"/>
          <w:sz w:val="28"/>
          <w:szCs w:val="28"/>
          <w:lang w:eastAsia="ru-RU"/>
        </w:rPr>
        <w:t>воспитательно</w:t>
      </w:r>
      <w:proofErr w:type="spellEnd"/>
      <w:r w:rsidRPr="003F6305">
        <w:rPr>
          <w:rFonts w:ascii="Times New Roman" w:eastAsia="Times New Roman" w:hAnsi="Times New Roman" w:cs="Times New Roman"/>
          <w:sz w:val="28"/>
          <w:szCs w:val="28"/>
          <w:lang w:eastAsia="ru-RU"/>
        </w:rPr>
        <w:t xml:space="preserve">-образовательного процесса, продолжить внедрение </w:t>
      </w:r>
      <w:proofErr w:type="spellStart"/>
      <w:r w:rsidRPr="003F6305">
        <w:rPr>
          <w:rFonts w:ascii="Times New Roman" w:eastAsia="Times New Roman" w:hAnsi="Times New Roman" w:cs="Times New Roman"/>
          <w:sz w:val="28"/>
          <w:szCs w:val="28"/>
          <w:lang w:eastAsia="ru-RU"/>
        </w:rPr>
        <w:t>здоровьесберегающих</w:t>
      </w:r>
      <w:proofErr w:type="spellEnd"/>
      <w:r w:rsidRPr="003F6305">
        <w:rPr>
          <w:rFonts w:ascii="Times New Roman" w:eastAsia="Times New Roman" w:hAnsi="Times New Roman" w:cs="Times New Roman"/>
          <w:sz w:val="28"/>
          <w:szCs w:val="28"/>
          <w:lang w:eastAsia="ru-RU"/>
        </w:rPr>
        <w:t xml:space="preserve"> технологий;</w:t>
      </w:r>
    </w:p>
    <w:p w:rsidR="006910B6" w:rsidRPr="003F6305" w:rsidRDefault="006910B6" w:rsidP="00EE2D00">
      <w:pPr>
        <w:numPr>
          <w:ilvl w:val="0"/>
          <w:numId w:val="20"/>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формировать систему эффективного взаимодействия с семьями воспитанников.</w:t>
      </w:r>
    </w:p>
    <w:p w:rsidR="006910B6" w:rsidRPr="003F6305" w:rsidRDefault="006910B6" w:rsidP="00EE2D00">
      <w:pPr>
        <w:spacing w:before="100" w:beforeAutospacing="1" w:after="0"/>
        <w:jc w:val="center"/>
        <w:rPr>
          <w:rFonts w:ascii="Times New Roman" w:eastAsia="Times New Roman" w:hAnsi="Times New Roman" w:cs="Times New Roman"/>
          <w:sz w:val="28"/>
          <w:szCs w:val="28"/>
          <w:lang w:eastAsia="ru-RU"/>
        </w:rPr>
      </w:pPr>
      <w:r w:rsidRPr="003F6305">
        <w:rPr>
          <w:rFonts w:ascii="Times New Roman" w:eastAsia="Times New Roman" w:hAnsi="Times New Roman" w:cs="Times New Roman"/>
          <w:b/>
          <w:bCs/>
          <w:i/>
          <w:iCs/>
          <w:sz w:val="28"/>
          <w:szCs w:val="28"/>
          <w:lang w:eastAsia="ru-RU"/>
        </w:rPr>
        <w:t>Выводы по итогам года.</w:t>
      </w:r>
    </w:p>
    <w:p w:rsidR="006910B6" w:rsidRPr="003F6305" w:rsidRDefault="006910B6" w:rsidP="00EE2D00">
      <w:pPr>
        <w:spacing w:before="100" w:beforeAutospacing="1" w:after="0"/>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lastRenderedPageBreak/>
        <w:t>  Анализ де</w:t>
      </w:r>
      <w:r w:rsidR="00D45D95" w:rsidRPr="003F6305">
        <w:rPr>
          <w:rFonts w:ascii="Times New Roman" w:eastAsia="Times New Roman" w:hAnsi="Times New Roman" w:cs="Times New Roman"/>
          <w:sz w:val="28"/>
          <w:szCs w:val="28"/>
          <w:lang w:eastAsia="ru-RU"/>
        </w:rPr>
        <w:t xml:space="preserve">ятельности детского сада </w:t>
      </w:r>
      <w:r w:rsidR="00AA7B2B">
        <w:rPr>
          <w:rFonts w:ascii="Times New Roman" w:eastAsia="Times New Roman" w:hAnsi="Times New Roman" w:cs="Times New Roman"/>
          <w:sz w:val="28"/>
          <w:szCs w:val="28"/>
          <w:lang w:eastAsia="ru-RU"/>
        </w:rPr>
        <w:t>за 2016-2017</w:t>
      </w:r>
      <w:bookmarkStart w:id="0" w:name="_GoBack"/>
      <w:bookmarkEnd w:id="0"/>
      <w:r w:rsidR="00D45D95" w:rsidRPr="003F6305">
        <w:rPr>
          <w:rFonts w:ascii="Times New Roman" w:eastAsia="Times New Roman" w:hAnsi="Times New Roman" w:cs="Times New Roman"/>
          <w:sz w:val="28"/>
          <w:szCs w:val="28"/>
          <w:lang w:eastAsia="ru-RU"/>
        </w:rPr>
        <w:t xml:space="preserve"> г.</w:t>
      </w:r>
      <w:r w:rsidRPr="003F6305">
        <w:rPr>
          <w:rFonts w:ascii="Times New Roman" w:eastAsia="Times New Roman" w:hAnsi="Times New Roman" w:cs="Times New Roman"/>
          <w:sz w:val="28"/>
          <w:szCs w:val="28"/>
          <w:lang w:eastAsia="ru-RU"/>
        </w:rPr>
        <w:t xml:space="preserve"> выявил успешные показатели в деятельно</w:t>
      </w:r>
      <w:r w:rsidR="00D45D95" w:rsidRPr="003F6305">
        <w:rPr>
          <w:rFonts w:ascii="Times New Roman" w:eastAsia="Times New Roman" w:hAnsi="Times New Roman" w:cs="Times New Roman"/>
          <w:sz w:val="28"/>
          <w:szCs w:val="28"/>
          <w:lang w:eastAsia="ru-RU"/>
        </w:rPr>
        <w:t>сти МБ</w:t>
      </w:r>
      <w:r w:rsidRPr="003F6305">
        <w:rPr>
          <w:rFonts w:ascii="Times New Roman" w:eastAsia="Times New Roman" w:hAnsi="Times New Roman" w:cs="Times New Roman"/>
          <w:sz w:val="28"/>
          <w:szCs w:val="28"/>
          <w:lang w:eastAsia="ru-RU"/>
        </w:rPr>
        <w:t>ДОУ</w:t>
      </w:r>
    </w:p>
    <w:p w:rsidR="006910B6" w:rsidRPr="003F6305" w:rsidRDefault="006910B6" w:rsidP="00EE2D00">
      <w:pPr>
        <w:numPr>
          <w:ilvl w:val="0"/>
          <w:numId w:val="2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Учреждение функционирует в режиме развития.</w:t>
      </w:r>
    </w:p>
    <w:p w:rsidR="003F6305" w:rsidRPr="003F6305" w:rsidRDefault="006910B6" w:rsidP="00EE2D00">
      <w:pPr>
        <w:numPr>
          <w:ilvl w:val="0"/>
          <w:numId w:val="2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 xml:space="preserve">Хороший уровень освоения детьми </w:t>
      </w:r>
      <w:r w:rsidR="003F6305" w:rsidRPr="003F6305">
        <w:rPr>
          <w:rFonts w:ascii="Times New Roman" w:eastAsia="Times New Roman" w:hAnsi="Times New Roman" w:cs="Times New Roman"/>
          <w:sz w:val="28"/>
          <w:szCs w:val="28"/>
          <w:lang w:eastAsia="ru-RU"/>
        </w:rPr>
        <w:t xml:space="preserve">основной образовательной </w:t>
      </w:r>
      <w:r w:rsidRPr="003F6305">
        <w:rPr>
          <w:rFonts w:ascii="Times New Roman" w:eastAsia="Times New Roman" w:hAnsi="Times New Roman" w:cs="Times New Roman"/>
          <w:sz w:val="28"/>
          <w:szCs w:val="28"/>
          <w:lang w:eastAsia="ru-RU"/>
        </w:rPr>
        <w:t>программы</w:t>
      </w:r>
      <w:r w:rsidR="003F6305" w:rsidRPr="003F6305">
        <w:rPr>
          <w:rFonts w:ascii="Times New Roman" w:eastAsia="Times New Roman" w:hAnsi="Times New Roman" w:cs="Times New Roman"/>
          <w:sz w:val="28"/>
          <w:szCs w:val="28"/>
          <w:lang w:eastAsia="ru-RU"/>
        </w:rPr>
        <w:t>.</w:t>
      </w:r>
      <w:r w:rsidRPr="003F6305">
        <w:rPr>
          <w:rFonts w:ascii="Times New Roman" w:eastAsia="Times New Roman" w:hAnsi="Times New Roman" w:cs="Times New Roman"/>
          <w:sz w:val="28"/>
          <w:szCs w:val="28"/>
          <w:lang w:eastAsia="ru-RU"/>
        </w:rPr>
        <w:t xml:space="preserve"> </w:t>
      </w:r>
    </w:p>
    <w:p w:rsidR="006910B6" w:rsidRPr="003F6305" w:rsidRDefault="003F6305" w:rsidP="00EE2D00">
      <w:pPr>
        <w:numPr>
          <w:ilvl w:val="0"/>
          <w:numId w:val="21"/>
        </w:numPr>
        <w:spacing w:after="0"/>
        <w:ind w:left="375" w:right="75"/>
        <w:rPr>
          <w:rFonts w:ascii="Times New Roman" w:eastAsia="Times New Roman" w:hAnsi="Times New Roman" w:cs="Times New Roman"/>
          <w:sz w:val="28"/>
          <w:szCs w:val="28"/>
          <w:lang w:eastAsia="ru-RU"/>
        </w:rPr>
      </w:pPr>
      <w:r w:rsidRPr="003F6305">
        <w:rPr>
          <w:rFonts w:ascii="Times New Roman" w:eastAsia="Times New Roman" w:hAnsi="Times New Roman" w:cs="Times New Roman"/>
          <w:sz w:val="28"/>
          <w:szCs w:val="28"/>
          <w:lang w:eastAsia="ru-RU"/>
        </w:rPr>
        <w:t>В МБДОУ №2</w:t>
      </w:r>
      <w:r w:rsidR="006910B6" w:rsidRPr="003F6305">
        <w:rPr>
          <w:rFonts w:ascii="Times New Roman" w:eastAsia="Times New Roman" w:hAnsi="Times New Roman" w:cs="Times New Roman"/>
          <w:sz w:val="28"/>
          <w:szCs w:val="28"/>
          <w:lang w:eastAsia="ru-RU"/>
        </w:rPr>
        <w:t xml:space="preserve"> сложился перспективный, творческий коллектив педагогов, имеющих потенциал к профессиональному развитию.</w:t>
      </w:r>
    </w:p>
    <w:p w:rsidR="006910B6" w:rsidRPr="003F6305" w:rsidRDefault="006910B6" w:rsidP="00EE2D00">
      <w:pPr>
        <w:spacing w:after="0"/>
        <w:rPr>
          <w:rFonts w:ascii="Times New Roman" w:hAnsi="Times New Roman" w:cs="Times New Roman"/>
          <w:sz w:val="28"/>
          <w:szCs w:val="28"/>
        </w:rPr>
      </w:pPr>
    </w:p>
    <w:sectPr w:rsidR="006910B6" w:rsidRPr="003F6305" w:rsidSect="00053F3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FA9"/>
    <w:multiLevelType w:val="multilevel"/>
    <w:tmpl w:val="5A3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1D07"/>
    <w:multiLevelType w:val="multilevel"/>
    <w:tmpl w:val="A1F8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B35C6"/>
    <w:multiLevelType w:val="multilevel"/>
    <w:tmpl w:val="57DC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70B43"/>
    <w:multiLevelType w:val="multilevel"/>
    <w:tmpl w:val="68C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F4451"/>
    <w:multiLevelType w:val="multilevel"/>
    <w:tmpl w:val="17F4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A16C9"/>
    <w:multiLevelType w:val="multilevel"/>
    <w:tmpl w:val="91C4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8011A"/>
    <w:multiLevelType w:val="multilevel"/>
    <w:tmpl w:val="C1D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3125A9"/>
    <w:multiLevelType w:val="multilevel"/>
    <w:tmpl w:val="067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32C9D"/>
    <w:multiLevelType w:val="multilevel"/>
    <w:tmpl w:val="5DB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93286"/>
    <w:multiLevelType w:val="multilevel"/>
    <w:tmpl w:val="079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71FB1"/>
    <w:multiLevelType w:val="multilevel"/>
    <w:tmpl w:val="091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E7988"/>
    <w:multiLevelType w:val="multilevel"/>
    <w:tmpl w:val="3334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B5AE1"/>
    <w:multiLevelType w:val="multilevel"/>
    <w:tmpl w:val="51E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73148"/>
    <w:multiLevelType w:val="multilevel"/>
    <w:tmpl w:val="85E0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636E01"/>
    <w:multiLevelType w:val="multilevel"/>
    <w:tmpl w:val="B238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35814"/>
    <w:multiLevelType w:val="multilevel"/>
    <w:tmpl w:val="A01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56AFC"/>
    <w:multiLevelType w:val="multilevel"/>
    <w:tmpl w:val="155C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4053C7"/>
    <w:multiLevelType w:val="multilevel"/>
    <w:tmpl w:val="652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AB496C"/>
    <w:multiLevelType w:val="multilevel"/>
    <w:tmpl w:val="CB6A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A4962"/>
    <w:multiLevelType w:val="multilevel"/>
    <w:tmpl w:val="D1F8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B6"/>
    <w:rsid w:val="00053F38"/>
    <w:rsid w:val="001B35E5"/>
    <w:rsid w:val="002005B5"/>
    <w:rsid w:val="00280BE2"/>
    <w:rsid w:val="00293608"/>
    <w:rsid w:val="00336A06"/>
    <w:rsid w:val="00337102"/>
    <w:rsid w:val="003F34A4"/>
    <w:rsid w:val="003F6305"/>
    <w:rsid w:val="00497D9E"/>
    <w:rsid w:val="004D7C1A"/>
    <w:rsid w:val="006910B6"/>
    <w:rsid w:val="0079393E"/>
    <w:rsid w:val="007A5285"/>
    <w:rsid w:val="007D6A3B"/>
    <w:rsid w:val="00804BDC"/>
    <w:rsid w:val="0083330E"/>
    <w:rsid w:val="009B70A1"/>
    <w:rsid w:val="00A53757"/>
    <w:rsid w:val="00AA7B2B"/>
    <w:rsid w:val="00AD0998"/>
    <w:rsid w:val="00B0726B"/>
    <w:rsid w:val="00B51D1F"/>
    <w:rsid w:val="00D45D95"/>
    <w:rsid w:val="00D61990"/>
    <w:rsid w:val="00EE2D00"/>
    <w:rsid w:val="00F2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0B6"/>
    <w:rPr>
      <w:rFonts w:ascii="Tahoma" w:hAnsi="Tahoma" w:cs="Tahoma"/>
      <w:sz w:val="16"/>
      <w:szCs w:val="16"/>
    </w:rPr>
  </w:style>
  <w:style w:type="character" w:customStyle="1" w:styleId="10">
    <w:name w:val="Заголовок 1 Знак"/>
    <w:basedOn w:val="a0"/>
    <w:link w:val="1"/>
    <w:uiPriority w:val="9"/>
    <w:rsid w:val="006910B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910B6"/>
  </w:style>
  <w:style w:type="paragraph" w:styleId="a5">
    <w:name w:val="Normal (Web)"/>
    <w:basedOn w:val="a"/>
    <w:uiPriority w:val="99"/>
    <w:unhideWhenUsed/>
    <w:rsid w:val="00691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910B6"/>
    <w:rPr>
      <w:i/>
      <w:iCs/>
    </w:rPr>
  </w:style>
  <w:style w:type="character" w:styleId="a7">
    <w:name w:val="Strong"/>
    <w:basedOn w:val="a0"/>
    <w:uiPriority w:val="22"/>
    <w:qFormat/>
    <w:rsid w:val="006910B6"/>
    <w:rPr>
      <w:b/>
      <w:bCs/>
    </w:rPr>
  </w:style>
  <w:style w:type="character" w:customStyle="1" w:styleId="apple-converted-space">
    <w:name w:val="apple-converted-space"/>
    <w:basedOn w:val="a0"/>
    <w:rsid w:val="006910B6"/>
  </w:style>
  <w:style w:type="character" w:styleId="a8">
    <w:name w:val="Hyperlink"/>
    <w:basedOn w:val="a0"/>
    <w:uiPriority w:val="99"/>
    <w:unhideWhenUsed/>
    <w:rsid w:val="00EE2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0B6"/>
    <w:rPr>
      <w:rFonts w:ascii="Tahoma" w:hAnsi="Tahoma" w:cs="Tahoma"/>
      <w:sz w:val="16"/>
      <w:szCs w:val="16"/>
    </w:rPr>
  </w:style>
  <w:style w:type="character" w:customStyle="1" w:styleId="10">
    <w:name w:val="Заголовок 1 Знак"/>
    <w:basedOn w:val="a0"/>
    <w:link w:val="1"/>
    <w:uiPriority w:val="9"/>
    <w:rsid w:val="006910B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910B6"/>
  </w:style>
  <w:style w:type="paragraph" w:styleId="a5">
    <w:name w:val="Normal (Web)"/>
    <w:basedOn w:val="a"/>
    <w:uiPriority w:val="99"/>
    <w:unhideWhenUsed/>
    <w:rsid w:val="00691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910B6"/>
    <w:rPr>
      <w:i/>
      <w:iCs/>
    </w:rPr>
  </w:style>
  <w:style w:type="character" w:styleId="a7">
    <w:name w:val="Strong"/>
    <w:basedOn w:val="a0"/>
    <w:uiPriority w:val="22"/>
    <w:qFormat/>
    <w:rsid w:val="006910B6"/>
    <w:rPr>
      <w:b/>
      <w:bCs/>
    </w:rPr>
  </w:style>
  <w:style w:type="character" w:customStyle="1" w:styleId="apple-converted-space">
    <w:name w:val="apple-converted-space"/>
    <w:basedOn w:val="a0"/>
    <w:rsid w:val="006910B6"/>
  </w:style>
  <w:style w:type="character" w:styleId="a8">
    <w:name w:val="Hyperlink"/>
    <w:basedOn w:val="a0"/>
    <w:uiPriority w:val="99"/>
    <w:unhideWhenUsed/>
    <w:rsid w:val="00EE2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876">
      <w:bodyDiv w:val="1"/>
      <w:marLeft w:val="0"/>
      <w:marRight w:val="0"/>
      <w:marTop w:val="0"/>
      <w:marBottom w:val="0"/>
      <w:divBdr>
        <w:top w:val="none" w:sz="0" w:space="0" w:color="auto"/>
        <w:left w:val="none" w:sz="0" w:space="0" w:color="auto"/>
        <w:bottom w:val="none" w:sz="0" w:space="0" w:color="auto"/>
        <w:right w:val="none" w:sz="0" w:space="0" w:color="auto"/>
      </w:divBdr>
    </w:div>
    <w:div w:id="617763154">
      <w:bodyDiv w:val="1"/>
      <w:marLeft w:val="0"/>
      <w:marRight w:val="0"/>
      <w:marTop w:val="0"/>
      <w:marBottom w:val="0"/>
      <w:divBdr>
        <w:top w:val="none" w:sz="0" w:space="0" w:color="auto"/>
        <w:left w:val="none" w:sz="0" w:space="0" w:color="auto"/>
        <w:bottom w:val="none" w:sz="0" w:space="0" w:color="auto"/>
        <w:right w:val="none" w:sz="0" w:space="0" w:color="auto"/>
      </w:divBdr>
    </w:div>
    <w:div w:id="14475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on.iicavers.ru:8080/stavropol/contingent/contingent.cgi/uch?pag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dcterms:created xsi:type="dcterms:W3CDTF">2018-04-14T05:07:00Z</dcterms:created>
  <dcterms:modified xsi:type="dcterms:W3CDTF">2018-04-14T05:07:00Z</dcterms:modified>
</cp:coreProperties>
</file>